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D7" w:rsidRPr="00052DD7" w:rsidRDefault="00052DD7" w:rsidP="00052DD7">
      <w:pPr>
        <w:pBdr>
          <w:bottom w:val="single" w:sz="8" w:space="3" w:color="D4D4D4"/>
        </w:pBdr>
        <w:shd w:val="clear" w:color="auto" w:fill="FFFFFF"/>
        <w:spacing w:after="215" w:line="269" w:lineRule="atLeast"/>
        <w:jc w:val="center"/>
        <w:outlineLvl w:val="0"/>
        <w:rPr>
          <w:rFonts w:ascii="Times New Roman" w:eastAsia="Times New Roman" w:hAnsi="Times New Roman" w:cs="Times New Roman"/>
          <w:color w:val="0B4E88"/>
          <w:kern w:val="36"/>
          <w:sz w:val="28"/>
          <w:szCs w:val="28"/>
        </w:rPr>
      </w:pPr>
      <w:r w:rsidRPr="00052DD7">
        <w:rPr>
          <w:rFonts w:ascii="Times New Roman" w:eastAsia="Times New Roman" w:hAnsi="Times New Roman" w:cs="Times New Roman"/>
          <w:color w:val="0B4E88"/>
          <w:kern w:val="36"/>
          <w:sz w:val="28"/>
          <w:szCs w:val="28"/>
        </w:rPr>
        <w:t>Các thủ tục mức độ 1 thuộc Cấp xã</w:t>
      </w:r>
    </w:p>
    <w:tbl>
      <w:tblPr>
        <w:tblW w:w="5000" w:type="pct"/>
        <w:tblBorders>
          <w:top w:val="single" w:sz="4" w:space="0" w:color="DDDDDD"/>
          <w:left w:val="single" w:sz="4" w:space="0" w:color="DDDDDD"/>
          <w:bottom w:val="single" w:sz="4" w:space="0" w:color="DDDDDD"/>
          <w:right w:val="single" w:sz="4" w:space="0" w:color="DDDDDD"/>
        </w:tblBorders>
        <w:tblCellMar>
          <w:left w:w="0" w:type="dxa"/>
          <w:right w:w="0" w:type="dxa"/>
        </w:tblCellMar>
        <w:tblLook w:val="04A0"/>
      </w:tblPr>
      <w:tblGrid>
        <w:gridCol w:w="626"/>
        <w:gridCol w:w="5644"/>
        <w:gridCol w:w="3262"/>
      </w:tblGrid>
      <w:tr w:rsidR="00052DD7" w:rsidRPr="00052DD7" w:rsidTr="00052DD7">
        <w:trPr>
          <w:tblHeader/>
        </w:trPr>
        <w:tc>
          <w:tcPr>
            <w:tcW w:w="0" w:type="auto"/>
            <w:gridSpan w:val="3"/>
            <w:tcBorders>
              <w:top w:val="nil"/>
              <w:left w:val="single" w:sz="4" w:space="0" w:color="DDDDDD"/>
              <w:bottom w:val="single" w:sz="8" w:space="0" w:color="DDDDDD"/>
              <w:right w:val="single" w:sz="4" w:space="0" w:color="DDDDDD"/>
            </w:tcBorders>
            <w:shd w:val="clear" w:color="auto" w:fill="F2F2F2"/>
            <w:tcMar>
              <w:top w:w="86" w:type="dxa"/>
              <w:left w:w="86" w:type="dxa"/>
              <w:bottom w:w="86" w:type="dxa"/>
              <w:right w:w="86" w:type="dxa"/>
            </w:tcMar>
            <w:vAlign w:val="bottom"/>
            <w:hideMark/>
          </w:tcPr>
          <w:p w:rsidR="00052DD7" w:rsidRPr="00052DD7" w:rsidRDefault="00052DD7" w:rsidP="00052DD7">
            <w:pPr>
              <w:spacing w:after="0" w:line="240" w:lineRule="auto"/>
              <w:jc w:val="center"/>
              <w:rPr>
                <w:rFonts w:ascii="Roboto" w:eastAsia="Times New Roman" w:hAnsi="Roboto" w:cs="Times New Roman"/>
                <w:b/>
                <w:bCs/>
                <w:caps/>
                <w:color w:val="C00000"/>
                <w:sz w:val="28"/>
                <w:szCs w:val="28"/>
              </w:rPr>
            </w:pPr>
            <w:r w:rsidRPr="00052DD7">
              <w:rPr>
                <w:rFonts w:ascii="Roboto" w:eastAsia="Times New Roman" w:hAnsi="Roboto" w:cs="Times New Roman"/>
                <w:b/>
                <w:bCs/>
                <w:caps/>
                <w:color w:val="C00000"/>
                <w:sz w:val="28"/>
                <w:szCs w:val="28"/>
              </w:rPr>
              <w:t>LĨNH VỰC PHÒNG, CHỐNG THIÊN TAI (2 THỦ TỤC)</w:t>
            </w:r>
          </w:p>
        </w:tc>
      </w:tr>
      <w:tr w:rsidR="00052DD7" w:rsidRPr="00052DD7" w:rsidTr="00052DD7">
        <w:tc>
          <w:tcPr>
            <w:tcW w:w="25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STT</w:t>
            </w:r>
          </w:p>
        </w:tc>
        <w:tc>
          <w:tcPr>
            <w:tcW w:w="300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b/>
                <w:bCs/>
                <w:sz w:val="24"/>
                <w:szCs w:val="24"/>
              </w:rPr>
            </w:pPr>
            <w:r w:rsidRPr="00052DD7">
              <w:rPr>
                <w:rFonts w:ascii="Roboto" w:eastAsia="Times New Roman" w:hAnsi="Roboto" w:cs="Times New Roman"/>
                <w:b/>
                <w:bCs/>
                <w:sz w:val="24"/>
                <w:szCs w:val="24"/>
              </w:rPr>
              <w:t>Tên thủ tục</w:t>
            </w:r>
          </w:p>
        </w:tc>
        <w:tc>
          <w:tcPr>
            <w:tcW w:w="0" w:type="auto"/>
            <w:tcBorders>
              <w:top w:val="single" w:sz="4" w:space="0" w:color="DDDDDD"/>
              <w:left w:val="single" w:sz="4" w:space="0" w:color="DDDDDD"/>
              <w:bottom w:val="single" w:sz="4" w:space="0" w:color="DDDDDD"/>
              <w:right w:val="single" w:sz="4" w:space="0" w:color="DDDDDD"/>
            </w:tcBorders>
            <w:shd w:val="clear" w:color="auto" w:fill="F2F2F2"/>
            <w:noWrap/>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Ngày thụ lý</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4" w:history="1">
              <w:r w:rsidRPr="00052DD7">
                <w:rPr>
                  <w:rFonts w:ascii="RobotoMedium" w:eastAsia="Times New Roman" w:hAnsi="RobotoMedium" w:cs="Times New Roman"/>
                  <w:color w:val="2361A1"/>
                  <w:sz w:val="24"/>
                  <w:szCs w:val="24"/>
                </w:rPr>
                <w:t>Hỗ trợ khôi phục sản xuất vùng bị thiệt hại do dịch bệnh.</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Trong thời hạn 15 ngày làm việc, kể từ ngày nhận đầy đủ hồ sơ theo quy định.</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2</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5" w:history="1">
              <w:r w:rsidRPr="00052DD7">
                <w:rPr>
                  <w:rFonts w:ascii="RobotoMedium" w:eastAsia="Times New Roman" w:hAnsi="RobotoMedium" w:cs="Times New Roman"/>
                  <w:color w:val="2361A1"/>
                  <w:sz w:val="24"/>
                  <w:szCs w:val="24"/>
                </w:rPr>
                <w:t>Đăng ký kê khai số lượng chăn nuôi tập trung và nuôi trồng thủy sản ban đầu.</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07 ngày làm việc, kể từ ngày nhận đầy đủ hồ sơ</w:t>
            </w:r>
          </w:p>
        </w:tc>
      </w:tr>
    </w:tbl>
    <w:p w:rsidR="00052DD7" w:rsidRDefault="00052DD7" w:rsidP="00052DD7">
      <w:pPr>
        <w:pBdr>
          <w:bottom w:val="single" w:sz="8" w:space="3" w:color="D4D4D4"/>
        </w:pBdr>
        <w:shd w:val="clear" w:color="auto" w:fill="FFFFFF"/>
        <w:spacing w:after="215" w:line="269" w:lineRule="atLeast"/>
        <w:jc w:val="center"/>
        <w:outlineLvl w:val="0"/>
        <w:rPr>
          <w:rFonts w:ascii="RobotoLight" w:eastAsia="Times New Roman" w:hAnsi="RobotoLight" w:cs="Times New Roman"/>
          <w:color w:val="0B4E88"/>
          <w:kern w:val="36"/>
          <w:sz w:val="28"/>
          <w:szCs w:val="28"/>
        </w:rPr>
      </w:pPr>
    </w:p>
    <w:p w:rsidR="00052DD7" w:rsidRPr="00052DD7" w:rsidRDefault="00052DD7" w:rsidP="00052DD7">
      <w:pPr>
        <w:pBdr>
          <w:bottom w:val="single" w:sz="8" w:space="3" w:color="D4D4D4"/>
        </w:pBdr>
        <w:shd w:val="clear" w:color="auto" w:fill="FFFFFF"/>
        <w:spacing w:after="215" w:line="269" w:lineRule="atLeast"/>
        <w:jc w:val="center"/>
        <w:outlineLvl w:val="0"/>
        <w:rPr>
          <w:rFonts w:ascii="RobotoLight" w:eastAsia="Times New Roman" w:hAnsi="RobotoLight" w:cs="Times New Roman"/>
          <w:color w:val="0B4E88"/>
          <w:kern w:val="36"/>
          <w:sz w:val="28"/>
          <w:szCs w:val="28"/>
        </w:rPr>
      </w:pPr>
      <w:r w:rsidRPr="00052DD7">
        <w:rPr>
          <w:rFonts w:ascii="RobotoLight" w:eastAsia="Times New Roman" w:hAnsi="RobotoLight" w:cs="Times New Roman"/>
          <w:color w:val="0B4E88"/>
          <w:kern w:val="36"/>
          <w:sz w:val="28"/>
          <w:szCs w:val="28"/>
        </w:rPr>
        <w:t>Các thủ tục mức độ 2 thuộc Cấp xã</w:t>
      </w:r>
    </w:p>
    <w:p w:rsidR="00052DD7" w:rsidRPr="00052DD7" w:rsidRDefault="00052DD7" w:rsidP="00052DD7">
      <w:pPr>
        <w:pBdr>
          <w:bottom w:val="single" w:sz="8" w:space="3" w:color="D4D4D4"/>
        </w:pBdr>
        <w:shd w:val="clear" w:color="auto" w:fill="FFFFFF"/>
        <w:spacing w:after="215" w:line="269" w:lineRule="atLeast"/>
        <w:jc w:val="center"/>
        <w:outlineLvl w:val="0"/>
        <w:rPr>
          <w:rFonts w:ascii="RobotoLight" w:eastAsia="Times New Roman" w:hAnsi="RobotoLight" w:cs="Times New Roman"/>
          <w:color w:val="0B4E88"/>
          <w:kern w:val="36"/>
          <w:sz w:val="28"/>
          <w:szCs w:val="28"/>
        </w:rPr>
      </w:pPr>
      <w:r w:rsidRPr="00052DD7">
        <w:rPr>
          <w:rFonts w:ascii="Roboto" w:eastAsia="Times New Roman" w:hAnsi="Roboto" w:cs="Times New Roman"/>
          <w:b/>
          <w:bCs/>
          <w:caps/>
          <w:color w:val="C00000"/>
          <w:sz w:val="28"/>
          <w:szCs w:val="28"/>
        </w:rPr>
        <w:t>LĨNH VỰC HỘ TỊCH (23 THỦ TỤC)</w:t>
      </w:r>
    </w:p>
    <w:tbl>
      <w:tblPr>
        <w:tblW w:w="5000" w:type="pct"/>
        <w:tblBorders>
          <w:top w:val="single" w:sz="4" w:space="0" w:color="DDDDDD"/>
          <w:left w:val="single" w:sz="4" w:space="0" w:color="DDDDDD"/>
          <w:bottom w:val="single" w:sz="4" w:space="0" w:color="DDDDDD"/>
          <w:right w:val="single" w:sz="4" w:space="0" w:color="DDDDDD"/>
        </w:tblBorders>
        <w:tblCellMar>
          <w:left w:w="0" w:type="dxa"/>
          <w:right w:w="0" w:type="dxa"/>
        </w:tblCellMar>
        <w:tblLook w:val="04A0"/>
      </w:tblPr>
      <w:tblGrid>
        <w:gridCol w:w="626"/>
        <w:gridCol w:w="5644"/>
        <w:gridCol w:w="3262"/>
      </w:tblGrid>
      <w:tr w:rsidR="00052DD7" w:rsidRPr="00052DD7" w:rsidTr="00052DD7">
        <w:trPr>
          <w:tblHeader/>
        </w:trPr>
        <w:tc>
          <w:tcPr>
            <w:tcW w:w="0" w:type="auto"/>
            <w:gridSpan w:val="3"/>
            <w:tcBorders>
              <w:top w:val="nil"/>
              <w:left w:val="single" w:sz="4" w:space="0" w:color="DDDDDD"/>
              <w:bottom w:val="single" w:sz="8" w:space="0" w:color="DDDDDD"/>
              <w:right w:val="single" w:sz="4" w:space="0" w:color="DDDDDD"/>
            </w:tcBorders>
            <w:shd w:val="clear" w:color="auto" w:fill="F2F2F2"/>
            <w:tcMar>
              <w:top w:w="86" w:type="dxa"/>
              <w:left w:w="86" w:type="dxa"/>
              <w:bottom w:w="86" w:type="dxa"/>
              <w:right w:w="86" w:type="dxa"/>
            </w:tcMar>
            <w:vAlign w:val="bottom"/>
            <w:hideMark/>
          </w:tcPr>
          <w:p w:rsidR="00052DD7" w:rsidRPr="00052DD7" w:rsidRDefault="00052DD7" w:rsidP="00052DD7">
            <w:pPr>
              <w:spacing w:after="0" w:line="240" w:lineRule="auto"/>
              <w:jc w:val="center"/>
              <w:rPr>
                <w:rFonts w:ascii="Roboto" w:eastAsia="Times New Roman" w:hAnsi="Roboto" w:cs="Times New Roman"/>
                <w:b/>
                <w:bCs/>
                <w:caps/>
                <w:color w:val="C00000"/>
                <w:sz w:val="28"/>
                <w:szCs w:val="28"/>
              </w:rPr>
            </w:pPr>
          </w:p>
        </w:tc>
      </w:tr>
      <w:tr w:rsidR="00052DD7" w:rsidRPr="00052DD7" w:rsidTr="00052DD7">
        <w:tc>
          <w:tcPr>
            <w:tcW w:w="25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STT</w:t>
            </w:r>
          </w:p>
        </w:tc>
        <w:tc>
          <w:tcPr>
            <w:tcW w:w="300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b/>
                <w:bCs/>
                <w:sz w:val="24"/>
                <w:szCs w:val="24"/>
              </w:rPr>
            </w:pPr>
            <w:r w:rsidRPr="00052DD7">
              <w:rPr>
                <w:rFonts w:ascii="Roboto" w:eastAsia="Times New Roman" w:hAnsi="Roboto" w:cs="Times New Roman"/>
                <w:b/>
                <w:bCs/>
                <w:sz w:val="24"/>
                <w:szCs w:val="24"/>
              </w:rPr>
              <w:t>Tên thủ tục</w:t>
            </w:r>
          </w:p>
        </w:tc>
        <w:tc>
          <w:tcPr>
            <w:tcW w:w="0" w:type="auto"/>
            <w:tcBorders>
              <w:top w:val="single" w:sz="4" w:space="0" w:color="DDDDDD"/>
              <w:left w:val="single" w:sz="4" w:space="0" w:color="DDDDDD"/>
              <w:bottom w:val="single" w:sz="4" w:space="0" w:color="DDDDDD"/>
              <w:right w:val="single" w:sz="4" w:space="0" w:color="DDDDDD"/>
            </w:tcBorders>
            <w:shd w:val="clear" w:color="auto" w:fill="F2F2F2"/>
            <w:noWrap/>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Ngày thụ lý</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6" w:history="1">
              <w:r w:rsidRPr="00052DD7">
                <w:rPr>
                  <w:rFonts w:ascii="RobotoMedium" w:eastAsia="Times New Roman" w:hAnsi="RobotoMedium" w:cs="Times New Roman"/>
                  <w:color w:val="2361A1"/>
                  <w:sz w:val="24"/>
                  <w:szCs w:val="24"/>
                </w:rPr>
                <w:t>Liên thông các thủ tục hành chính về đăng ký khai sinh, cấp Thẻ bảo hiểm y tế cho trẻ em dưới 6 tuổi</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07 ngày làm việc</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2</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7" w:history="1">
              <w:r w:rsidRPr="00052DD7">
                <w:rPr>
                  <w:rFonts w:ascii="RobotoMedium" w:eastAsia="Times New Roman" w:hAnsi="RobotoMedium" w:cs="Times New Roman"/>
                  <w:color w:val="2361A1"/>
                  <w:sz w:val="24"/>
                  <w:szCs w:val="24"/>
                </w:rPr>
                <w:t>Liên thông thủ tục hành chính về đăng ký khai sinh, đăng ký thường trú, cấp thẻ bảo hiểm y tế cho trẻ em dưới 6 tuổi</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10 ngày làm việc</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3</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8" w:history="1">
              <w:r w:rsidRPr="00052DD7">
                <w:rPr>
                  <w:rFonts w:ascii="RobotoMedium" w:eastAsia="Times New Roman" w:hAnsi="RobotoMedium" w:cs="Times New Roman"/>
                  <w:color w:val="2361A1"/>
                  <w:sz w:val="24"/>
                  <w:szCs w:val="24"/>
                </w:rPr>
                <w:t>Cấp bản sao trích lục hộ tịch</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Ngay trong ngày</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4</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9" w:history="1">
              <w:r w:rsidRPr="00052DD7">
                <w:rPr>
                  <w:rFonts w:ascii="RobotoMedium" w:eastAsia="Times New Roman" w:hAnsi="RobotoMedium" w:cs="Times New Roman"/>
                  <w:color w:val="2361A1"/>
                  <w:sz w:val="24"/>
                  <w:szCs w:val="24"/>
                </w:rPr>
                <w:t>Đăng ký lại khai tử</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05 ngày làm việc</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5</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10" w:history="1">
              <w:r w:rsidRPr="00052DD7">
                <w:rPr>
                  <w:rFonts w:ascii="RobotoMedium" w:eastAsia="Times New Roman" w:hAnsi="RobotoMedium" w:cs="Times New Roman"/>
                  <w:color w:val="2361A1"/>
                  <w:sz w:val="24"/>
                  <w:szCs w:val="24"/>
                </w:rPr>
                <w:t>Đăng ký lại kết hôn</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05 ngày làm việc</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6</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11" w:history="1">
              <w:r w:rsidRPr="00052DD7">
                <w:rPr>
                  <w:rFonts w:ascii="RobotoMedium" w:eastAsia="Times New Roman" w:hAnsi="RobotoMedium" w:cs="Times New Roman"/>
                  <w:color w:val="2361A1"/>
                  <w:sz w:val="24"/>
                  <w:szCs w:val="24"/>
                </w:rPr>
                <w:t>Đăng ký khai sinh cho người đã có hồ sơ, giấy tờ cá nhân</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05 ngày làm việc</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7</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12" w:history="1">
              <w:r w:rsidRPr="00052DD7">
                <w:rPr>
                  <w:rFonts w:ascii="RobotoMedium" w:eastAsia="Times New Roman" w:hAnsi="RobotoMedium" w:cs="Times New Roman"/>
                  <w:color w:val="2361A1"/>
                  <w:sz w:val="24"/>
                  <w:szCs w:val="24"/>
                </w:rPr>
                <w:t>Đăng ký lại khai sinh</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05 ngày làm việc</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8</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13" w:history="1">
              <w:r w:rsidRPr="00052DD7">
                <w:rPr>
                  <w:rFonts w:ascii="RobotoMedium" w:eastAsia="Times New Roman" w:hAnsi="RobotoMedium" w:cs="Times New Roman"/>
                  <w:color w:val="2361A1"/>
                  <w:sz w:val="24"/>
                  <w:szCs w:val="24"/>
                </w:rPr>
                <w:t>Cấp Giấy xác nhận tình trạng hôn nhân</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03 ngày làm việc</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9</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14" w:history="1">
              <w:r w:rsidRPr="00052DD7">
                <w:rPr>
                  <w:rFonts w:ascii="RobotoMedium" w:eastAsia="Times New Roman" w:hAnsi="RobotoMedium" w:cs="Times New Roman"/>
                  <w:color w:val="2361A1"/>
                  <w:sz w:val="24"/>
                  <w:szCs w:val="24"/>
                </w:rPr>
                <w:t>Thay đổi, cải chính, bổ sung hộ tịch</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Tùy nội dung</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15" w:history="1">
              <w:r w:rsidRPr="00052DD7">
                <w:rPr>
                  <w:rFonts w:ascii="RobotoMedium" w:eastAsia="Times New Roman" w:hAnsi="RobotoMedium" w:cs="Times New Roman"/>
                  <w:color w:val="2361A1"/>
                  <w:sz w:val="24"/>
                  <w:szCs w:val="24"/>
                </w:rPr>
                <w:t>Đăng ký chấm dứt giám hộ</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02 ngày làm việc</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16" w:history="1">
              <w:r w:rsidRPr="00052DD7">
                <w:rPr>
                  <w:rFonts w:ascii="RobotoMedium" w:eastAsia="Times New Roman" w:hAnsi="RobotoMedium" w:cs="Times New Roman"/>
                  <w:color w:val="2361A1"/>
                  <w:sz w:val="24"/>
                  <w:szCs w:val="24"/>
                </w:rPr>
                <w:t>Đăng ký giám hộ</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03 ngày làm việc</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12</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17" w:history="1">
              <w:r w:rsidRPr="00052DD7">
                <w:rPr>
                  <w:rFonts w:ascii="RobotoMedium" w:eastAsia="Times New Roman" w:hAnsi="RobotoMedium" w:cs="Times New Roman"/>
                  <w:color w:val="2361A1"/>
                  <w:sz w:val="24"/>
                  <w:szCs w:val="24"/>
                </w:rPr>
                <w:t>Đăng ký khai tử có yếu tố nước ngoài tại khu vực biên giới</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Ngay trong ngày</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lastRenderedPageBreak/>
              <w:t>13</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18" w:history="1">
              <w:r w:rsidRPr="00052DD7">
                <w:rPr>
                  <w:rFonts w:ascii="RobotoMedium" w:eastAsia="Times New Roman" w:hAnsi="RobotoMedium" w:cs="Times New Roman"/>
                  <w:color w:val="2361A1"/>
                  <w:sz w:val="24"/>
                  <w:szCs w:val="24"/>
                </w:rPr>
                <w:t>Đăng ký nhận cha, mẹ, con có yếu tố nước ngoài tại khu vực biên giới</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07 ngày làm việc</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14</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19" w:history="1">
              <w:r w:rsidRPr="00052DD7">
                <w:rPr>
                  <w:rFonts w:ascii="RobotoMedium" w:eastAsia="Times New Roman" w:hAnsi="RobotoMedium" w:cs="Times New Roman"/>
                  <w:color w:val="2361A1"/>
                  <w:sz w:val="24"/>
                  <w:szCs w:val="24"/>
                </w:rPr>
                <w:t>Đăng ký kết hôn có yếu tố nước ngoài tại khu vực biên giới</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03 ngày làm việc</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15</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20" w:history="1">
              <w:r w:rsidRPr="00052DD7">
                <w:rPr>
                  <w:rFonts w:ascii="RobotoMedium" w:eastAsia="Times New Roman" w:hAnsi="RobotoMedium" w:cs="Times New Roman"/>
                  <w:color w:val="2361A1"/>
                  <w:sz w:val="24"/>
                  <w:szCs w:val="24"/>
                </w:rPr>
                <w:t>Đăng ký khai sinh có yếu tố nước ngoài tại khu vực biên giới</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Ngay trong ngày</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16</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21" w:history="1">
              <w:r w:rsidRPr="00052DD7">
                <w:rPr>
                  <w:rFonts w:ascii="RobotoMedium" w:eastAsia="Times New Roman" w:hAnsi="RobotoMedium" w:cs="Times New Roman"/>
                  <w:color w:val="2361A1"/>
                  <w:sz w:val="24"/>
                  <w:szCs w:val="24"/>
                </w:rPr>
                <w:t>Đăng ký khai tử lưu động</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05 ngày làm việc</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17</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22" w:history="1">
              <w:r w:rsidRPr="00052DD7">
                <w:rPr>
                  <w:rFonts w:ascii="RobotoMedium" w:eastAsia="Times New Roman" w:hAnsi="RobotoMedium" w:cs="Times New Roman"/>
                  <w:color w:val="2361A1"/>
                  <w:sz w:val="24"/>
                  <w:szCs w:val="24"/>
                </w:rPr>
                <w:t>Đăng ký kết hôn lưu động</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05 ngày làm việc</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18</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23" w:history="1">
              <w:r w:rsidRPr="00052DD7">
                <w:rPr>
                  <w:rFonts w:ascii="RobotoMedium" w:eastAsia="Times New Roman" w:hAnsi="RobotoMedium" w:cs="Times New Roman"/>
                  <w:color w:val="2361A1"/>
                  <w:sz w:val="24"/>
                  <w:szCs w:val="24"/>
                </w:rPr>
                <w:t>Đăng ký khai sinh lưu động</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05 ngày làm việc</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19</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24" w:history="1">
              <w:r w:rsidRPr="00052DD7">
                <w:rPr>
                  <w:rFonts w:ascii="RobotoMedium" w:eastAsia="Times New Roman" w:hAnsi="RobotoMedium" w:cs="Times New Roman"/>
                  <w:color w:val="2361A1"/>
                  <w:sz w:val="24"/>
                  <w:szCs w:val="24"/>
                </w:rPr>
                <w:t>Đăng ký khai tử</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Ngay trong ngày</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20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25" w:history="1">
              <w:r w:rsidRPr="00052DD7">
                <w:rPr>
                  <w:rFonts w:ascii="RobotoMedium" w:eastAsia="Times New Roman" w:hAnsi="RobotoMedium" w:cs="Times New Roman"/>
                  <w:color w:val="2361A1"/>
                  <w:sz w:val="24"/>
                  <w:szCs w:val="24"/>
                </w:rPr>
                <w:t>Đăng ký khai sinh kết hợp nhận cha, mẹ, con</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03 ngày làm việc</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21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26" w:history="1">
              <w:r w:rsidRPr="00052DD7">
                <w:rPr>
                  <w:rFonts w:ascii="RobotoMedium" w:eastAsia="Times New Roman" w:hAnsi="RobotoMedium" w:cs="Times New Roman"/>
                  <w:color w:val="2361A1"/>
                  <w:sz w:val="24"/>
                  <w:szCs w:val="24"/>
                </w:rPr>
                <w:t>Đăng ký nhận cha, mẹ, con</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03 ngày làm việc</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22</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27" w:history="1">
              <w:r w:rsidRPr="00052DD7">
                <w:rPr>
                  <w:rFonts w:ascii="RobotoMedium" w:eastAsia="Times New Roman" w:hAnsi="RobotoMedium" w:cs="Times New Roman"/>
                  <w:color w:val="2361A1"/>
                  <w:sz w:val="24"/>
                  <w:szCs w:val="24"/>
                </w:rPr>
                <w:t>Đăng ký kết hôn</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Ngay trong ngày</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23</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28" w:history="1">
              <w:r w:rsidRPr="00052DD7">
                <w:rPr>
                  <w:rFonts w:ascii="RobotoMedium" w:eastAsia="Times New Roman" w:hAnsi="RobotoMedium" w:cs="Times New Roman"/>
                  <w:color w:val="2361A1"/>
                  <w:sz w:val="24"/>
                  <w:szCs w:val="24"/>
                </w:rPr>
                <w:t>Đăng ký khai sinh</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Ngay trong ngày</w:t>
            </w:r>
          </w:p>
        </w:tc>
      </w:tr>
      <w:tr w:rsidR="00052DD7" w:rsidRPr="00052DD7" w:rsidTr="00052DD7">
        <w:trPr>
          <w:tblHeader/>
        </w:trPr>
        <w:tc>
          <w:tcPr>
            <w:tcW w:w="0" w:type="auto"/>
            <w:gridSpan w:val="3"/>
            <w:tcBorders>
              <w:top w:val="single" w:sz="4" w:space="0" w:color="DDDDDD"/>
              <w:left w:val="single" w:sz="4" w:space="0" w:color="DDDDDD"/>
              <w:bottom w:val="single" w:sz="8" w:space="0" w:color="DDDDDD"/>
              <w:right w:val="single" w:sz="4" w:space="0" w:color="DDDDDD"/>
            </w:tcBorders>
            <w:shd w:val="clear" w:color="auto" w:fill="F2F2F2"/>
            <w:tcMar>
              <w:top w:w="86" w:type="dxa"/>
              <w:left w:w="86" w:type="dxa"/>
              <w:bottom w:w="86" w:type="dxa"/>
              <w:right w:w="86" w:type="dxa"/>
            </w:tcMar>
            <w:vAlign w:val="bottom"/>
            <w:hideMark/>
          </w:tcPr>
          <w:p w:rsidR="00052DD7" w:rsidRPr="00052DD7" w:rsidRDefault="00052DD7" w:rsidP="00052DD7">
            <w:pPr>
              <w:spacing w:after="0" w:line="240" w:lineRule="auto"/>
              <w:jc w:val="center"/>
              <w:rPr>
                <w:rFonts w:ascii="Roboto" w:eastAsia="Times New Roman" w:hAnsi="Roboto" w:cs="Times New Roman"/>
                <w:b/>
                <w:bCs/>
                <w:caps/>
                <w:color w:val="C00000"/>
                <w:sz w:val="28"/>
                <w:szCs w:val="28"/>
              </w:rPr>
            </w:pPr>
            <w:r w:rsidRPr="00052DD7">
              <w:rPr>
                <w:rFonts w:ascii="Roboto" w:eastAsia="Times New Roman" w:hAnsi="Roboto" w:cs="Times New Roman"/>
                <w:b/>
                <w:bCs/>
                <w:caps/>
                <w:color w:val="C00000"/>
                <w:sz w:val="28"/>
                <w:szCs w:val="28"/>
              </w:rPr>
              <w:t>LĨNH VỰC CHỨNG THỰC (11 THỦ TỤC)</w:t>
            </w:r>
          </w:p>
        </w:tc>
      </w:tr>
      <w:tr w:rsidR="00052DD7" w:rsidRPr="00052DD7" w:rsidTr="00052DD7">
        <w:tc>
          <w:tcPr>
            <w:tcW w:w="25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STT</w:t>
            </w:r>
          </w:p>
        </w:tc>
        <w:tc>
          <w:tcPr>
            <w:tcW w:w="300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b/>
                <w:bCs/>
                <w:sz w:val="24"/>
                <w:szCs w:val="24"/>
              </w:rPr>
            </w:pPr>
            <w:r w:rsidRPr="00052DD7">
              <w:rPr>
                <w:rFonts w:ascii="Roboto" w:eastAsia="Times New Roman" w:hAnsi="Roboto" w:cs="Times New Roman"/>
                <w:b/>
                <w:bCs/>
                <w:sz w:val="24"/>
                <w:szCs w:val="24"/>
              </w:rPr>
              <w:t>Tên thủ tục</w:t>
            </w:r>
          </w:p>
        </w:tc>
        <w:tc>
          <w:tcPr>
            <w:tcW w:w="0" w:type="auto"/>
            <w:tcBorders>
              <w:top w:val="single" w:sz="4" w:space="0" w:color="DDDDDD"/>
              <w:left w:val="single" w:sz="4" w:space="0" w:color="DDDDDD"/>
              <w:bottom w:val="single" w:sz="4" w:space="0" w:color="DDDDDD"/>
              <w:right w:val="single" w:sz="4" w:space="0" w:color="DDDDDD"/>
            </w:tcBorders>
            <w:shd w:val="clear" w:color="auto" w:fill="F2F2F2"/>
            <w:noWrap/>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Ngày thụ lý</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29" w:history="1">
              <w:r w:rsidRPr="00052DD7">
                <w:rPr>
                  <w:rFonts w:ascii="RobotoMedium" w:eastAsia="Times New Roman" w:hAnsi="RobotoMedium" w:cs="Times New Roman"/>
                  <w:color w:val="2361A1"/>
                  <w:sz w:val="24"/>
                  <w:szCs w:val="24"/>
                </w:rPr>
                <w:t>Thủ tục chứng thực văn bản khai nhận di sản là động sản, quyền sử dụng đất, nhà ở</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02 ngày làm việc</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2</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30" w:history="1">
              <w:r w:rsidRPr="00052DD7">
                <w:rPr>
                  <w:rFonts w:ascii="RobotoMedium" w:eastAsia="Times New Roman" w:hAnsi="RobotoMedium" w:cs="Times New Roman"/>
                  <w:color w:val="2361A1"/>
                  <w:sz w:val="24"/>
                  <w:szCs w:val="24"/>
                </w:rPr>
                <w:t>Thủ tục chứng thực văn bản thỏa thuận phân chia di sản mà di sản là động sản, quyền sử dụng đất, nhà ở</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02 ngày làm việc</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3</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31" w:history="1">
              <w:r w:rsidRPr="00052DD7">
                <w:rPr>
                  <w:rFonts w:ascii="RobotoMedium" w:eastAsia="Times New Roman" w:hAnsi="RobotoMedium" w:cs="Times New Roman"/>
                  <w:color w:val="2361A1"/>
                  <w:sz w:val="24"/>
                  <w:szCs w:val="24"/>
                </w:rPr>
                <w:t>Thủ tục chứng thực văn bản từ chối nhận di sản</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02 ngày làm việc</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4</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32" w:history="1">
              <w:r w:rsidRPr="00052DD7">
                <w:rPr>
                  <w:rFonts w:ascii="RobotoMedium" w:eastAsia="Times New Roman" w:hAnsi="RobotoMedium" w:cs="Times New Roman"/>
                  <w:color w:val="2361A1"/>
                  <w:sz w:val="24"/>
                  <w:szCs w:val="24"/>
                </w:rPr>
                <w:t>Thủ tục chứng thực di chúc</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02 ngày làm việc</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5</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33" w:history="1">
              <w:r w:rsidRPr="00052DD7">
                <w:rPr>
                  <w:rFonts w:ascii="RobotoMedium" w:eastAsia="Times New Roman" w:hAnsi="RobotoMedium" w:cs="Times New Roman"/>
                  <w:color w:val="2361A1"/>
                  <w:sz w:val="24"/>
                  <w:szCs w:val="24"/>
                </w:rPr>
                <w:t>Thủ tục cấp bản sao có chứng thực từ bản chính hợp đồng, giao dịch đã được chứng thực</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Ngay trong ngày.</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6</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34" w:history="1">
              <w:r w:rsidRPr="00052DD7">
                <w:rPr>
                  <w:rFonts w:ascii="RobotoMedium" w:eastAsia="Times New Roman" w:hAnsi="RobotoMedium" w:cs="Times New Roman"/>
                  <w:color w:val="2361A1"/>
                  <w:sz w:val="24"/>
                  <w:szCs w:val="24"/>
                </w:rPr>
                <w:t>Thủ tục sửa lỗi sai sót trong hợp đồng, giao dịch</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Ngay trong ngày.</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7</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35" w:history="1">
              <w:r w:rsidRPr="00052DD7">
                <w:rPr>
                  <w:rFonts w:ascii="RobotoMedium" w:eastAsia="Times New Roman" w:hAnsi="RobotoMedium" w:cs="Times New Roman"/>
                  <w:color w:val="2361A1"/>
                  <w:sz w:val="24"/>
                  <w:szCs w:val="24"/>
                </w:rPr>
                <w:t>Thủ tục chứng thực việc sửa đổi, bổ sung, hủy bỏ hợp đồng, giao dịch</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Ngay trong ngày.</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8</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36" w:history="1">
              <w:r w:rsidRPr="00052DD7">
                <w:rPr>
                  <w:rFonts w:ascii="RobotoMedium" w:eastAsia="Times New Roman" w:hAnsi="RobotoMedium" w:cs="Times New Roman"/>
                  <w:color w:val="2361A1"/>
                  <w:sz w:val="24"/>
                  <w:szCs w:val="24"/>
                </w:rPr>
                <w:t>Thủ tục chứng thực hợp đồng, giao dịch liên quan đến tài sản là động sản, quyền sử dụng đất và nhà ở</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02 ngày làm việc</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9</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37" w:history="1">
              <w:r w:rsidRPr="00052DD7">
                <w:rPr>
                  <w:rFonts w:ascii="RobotoMedium" w:eastAsia="Times New Roman" w:hAnsi="RobotoMedium" w:cs="Times New Roman"/>
                  <w:color w:val="2361A1"/>
                  <w:sz w:val="24"/>
                  <w:szCs w:val="24"/>
                </w:rPr>
                <w:t xml:space="preserve">Thủ tục chứng thực chữ ký trong các giấy tờ, văn bản (áp dụng cho cả trường hợp chứng thực điểm chỉ và </w:t>
              </w:r>
              <w:r w:rsidRPr="00052DD7">
                <w:rPr>
                  <w:rFonts w:ascii="RobotoMedium" w:eastAsia="Times New Roman" w:hAnsi="RobotoMedium" w:cs="Times New Roman"/>
                  <w:color w:val="2361A1"/>
                  <w:sz w:val="24"/>
                  <w:szCs w:val="24"/>
                </w:rPr>
                <w:lastRenderedPageBreak/>
                <w:t>trường hợp người yêu cầu chứng thực không thể ký, không thể điểm chỉ được)</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lastRenderedPageBreak/>
              <w:t>Ngay trong ngày.</w:t>
            </w:r>
          </w:p>
          <w:p w:rsidR="00052DD7" w:rsidRDefault="00052DD7" w:rsidP="00052DD7">
            <w:pPr>
              <w:spacing w:after="0" w:line="240" w:lineRule="auto"/>
              <w:jc w:val="both"/>
              <w:rPr>
                <w:rFonts w:ascii="Roboto" w:eastAsia="Times New Roman" w:hAnsi="Roboto" w:cs="Times New Roman"/>
                <w:sz w:val="24"/>
                <w:szCs w:val="24"/>
              </w:rPr>
            </w:pPr>
          </w:p>
          <w:p w:rsidR="00052DD7" w:rsidRPr="00052DD7" w:rsidRDefault="00052DD7" w:rsidP="00052DD7">
            <w:pPr>
              <w:spacing w:after="0" w:line="240" w:lineRule="auto"/>
              <w:jc w:val="both"/>
              <w:rPr>
                <w:rFonts w:ascii="Roboto" w:eastAsia="Times New Roman" w:hAnsi="Roboto" w:cs="Times New Roman"/>
                <w:sz w:val="24"/>
                <w:szCs w:val="24"/>
              </w:rPr>
            </w:pP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lastRenderedPageBreak/>
              <w:t>10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38" w:history="1">
              <w:r w:rsidRPr="00052DD7">
                <w:rPr>
                  <w:rFonts w:ascii="RobotoMedium" w:eastAsia="Times New Roman" w:hAnsi="RobotoMedium" w:cs="Times New Roman"/>
                  <w:color w:val="2361A1"/>
                  <w:sz w:val="24"/>
                  <w:szCs w:val="24"/>
                </w:rPr>
                <w:t>Thủ tục chứng thực bản sao từ bản chính giấy tờ, văn bản do cơ quan tổ chức có thẩm quyền của Việt Nam cấp hoặc chứng nhận</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Ngay trong ngày.</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39" w:history="1">
              <w:r w:rsidRPr="00052DD7">
                <w:rPr>
                  <w:rFonts w:ascii="RobotoMedium" w:eastAsia="Times New Roman" w:hAnsi="RobotoMedium" w:cs="Times New Roman"/>
                  <w:color w:val="2361A1"/>
                  <w:sz w:val="24"/>
                  <w:szCs w:val="24"/>
                </w:rPr>
                <w:t>Thủ tục cấp bản sao từ sổ gốc</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Ngay trong ngày.</w:t>
            </w:r>
          </w:p>
        </w:tc>
      </w:tr>
      <w:tr w:rsidR="00052DD7" w:rsidRPr="00052DD7" w:rsidTr="00052DD7">
        <w:trPr>
          <w:tblHeader/>
        </w:trPr>
        <w:tc>
          <w:tcPr>
            <w:tcW w:w="0" w:type="auto"/>
            <w:gridSpan w:val="3"/>
            <w:tcBorders>
              <w:top w:val="single" w:sz="4" w:space="0" w:color="DDDDDD"/>
              <w:left w:val="single" w:sz="4" w:space="0" w:color="DDDDDD"/>
              <w:bottom w:val="single" w:sz="8" w:space="0" w:color="DDDDDD"/>
              <w:right w:val="single" w:sz="4" w:space="0" w:color="DDDDDD"/>
            </w:tcBorders>
            <w:shd w:val="clear" w:color="auto" w:fill="F2F2F2"/>
            <w:tcMar>
              <w:top w:w="86" w:type="dxa"/>
              <w:left w:w="86" w:type="dxa"/>
              <w:bottom w:w="86" w:type="dxa"/>
              <w:right w:w="86" w:type="dxa"/>
            </w:tcMar>
            <w:vAlign w:val="bottom"/>
            <w:hideMark/>
          </w:tcPr>
          <w:p w:rsidR="00052DD7" w:rsidRPr="00052DD7" w:rsidRDefault="00052DD7" w:rsidP="00052DD7">
            <w:pPr>
              <w:spacing w:after="0" w:line="240" w:lineRule="auto"/>
              <w:jc w:val="center"/>
              <w:rPr>
                <w:rFonts w:ascii="Roboto" w:eastAsia="Times New Roman" w:hAnsi="Roboto" w:cs="Times New Roman"/>
                <w:b/>
                <w:bCs/>
                <w:caps/>
                <w:color w:val="C00000"/>
                <w:sz w:val="28"/>
                <w:szCs w:val="28"/>
              </w:rPr>
            </w:pPr>
            <w:r w:rsidRPr="00052DD7">
              <w:rPr>
                <w:rFonts w:ascii="Roboto" w:eastAsia="Times New Roman" w:hAnsi="Roboto" w:cs="Times New Roman"/>
                <w:b/>
                <w:bCs/>
                <w:caps/>
                <w:color w:val="C00000"/>
                <w:sz w:val="28"/>
                <w:szCs w:val="28"/>
              </w:rPr>
              <w:t>LĨNH VỰC NUÔI CON NUÔI (3 THỦ TỤC)</w:t>
            </w:r>
          </w:p>
        </w:tc>
      </w:tr>
      <w:tr w:rsidR="00052DD7" w:rsidRPr="00052DD7" w:rsidTr="00052DD7">
        <w:tc>
          <w:tcPr>
            <w:tcW w:w="25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STT</w:t>
            </w:r>
          </w:p>
        </w:tc>
        <w:tc>
          <w:tcPr>
            <w:tcW w:w="300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b/>
                <w:bCs/>
                <w:sz w:val="24"/>
                <w:szCs w:val="24"/>
              </w:rPr>
            </w:pPr>
            <w:r w:rsidRPr="00052DD7">
              <w:rPr>
                <w:rFonts w:ascii="Roboto" w:eastAsia="Times New Roman" w:hAnsi="Roboto" w:cs="Times New Roman"/>
                <w:b/>
                <w:bCs/>
                <w:sz w:val="24"/>
                <w:szCs w:val="24"/>
              </w:rPr>
              <w:t>Tên thủ tục</w:t>
            </w:r>
          </w:p>
        </w:tc>
        <w:tc>
          <w:tcPr>
            <w:tcW w:w="0" w:type="auto"/>
            <w:tcBorders>
              <w:top w:val="single" w:sz="4" w:space="0" w:color="DDDDDD"/>
              <w:left w:val="single" w:sz="4" w:space="0" w:color="DDDDDD"/>
              <w:bottom w:val="single" w:sz="4" w:space="0" w:color="DDDDDD"/>
              <w:right w:val="single" w:sz="4" w:space="0" w:color="DDDDDD"/>
            </w:tcBorders>
            <w:shd w:val="clear" w:color="auto" w:fill="F2F2F2"/>
            <w:noWrap/>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Ngày thụ lý</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40" w:history="1">
              <w:r w:rsidRPr="00052DD7">
                <w:rPr>
                  <w:rFonts w:ascii="RobotoMedium" w:eastAsia="Times New Roman" w:hAnsi="RobotoMedium" w:cs="Times New Roman"/>
                  <w:color w:val="2361A1"/>
                  <w:sz w:val="24"/>
                  <w:szCs w:val="24"/>
                </w:rPr>
                <w:t>Đăng ký việc nuôi con nuôi trong nước</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30 ngày</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2</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41" w:history="1">
              <w:r w:rsidRPr="00052DD7">
                <w:rPr>
                  <w:rFonts w:ascii="RobotoMedium" w:eastAsia="Times New Roman" w:hAnsi="RobotoMedium" w:cs="Times New Roman"/>
                  <w:color w:val="2361A1"/>
                  <w:sz w:val="24"/>
                  <w:szCs w:val="24"/>
                </w:rPr>
                <w:t>Giải quyết việc người nước ngoài cư trú ở khu vực biên giới nước láng giềng nhận trẻ em Việt Nam làm con nuôi</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30 ngày</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3</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42" w:history="1">
              <w:r w:rsidRPr="00052DD7">
                <w:rPr>
                  <w:rFonts w:ascii="RobotoMedium" w:eastAsia="Times New Roman" w:hAnsi="RobotoMedium" w:cs="Times New Roman"/>
                  <w:color w:val="2361A1"/>
                  <w:sz w:val="24"/>
                  <w:szCs w:val="24"/>
                </w:rPr>
                <w:t>Đăng ký lại việc nuôi con nuôi trong nước</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05 ngày làm việc</w:t>
            </w:r>
          </w:p>
        </w:tc>
      </w:tr>
      <w:tr w:rsidR="00052DD7" w:rsidRPr="00052DD7" w:rsidTr="00052DD7">
        <w:trPr>
          <w:tblHeader/>
        </w:trPr>
        <w:tc>
          <w:tcPr>
            <w:tcW w:w="0" w:type="auto"/>
            <w:gridSpan w:val="3"/>
            <w:tcBorders>
              <w:top w:val="single" w:sz="4" w:space="0" w:color="DDDDDD"/>
              <w:left w:val="single" w:sz="4" w:space="0" w:color="DDDDDD"/>
              <w:bottom w:val="single" w:sz="8" w:space="0" w:color="DDDDDD"/>
              <w:right w:val="single" w:sz="4" w:space="0" w:color="DDDDDD"/>
            </w:tcBorders>
            <w:shd w:val="clear" w:color="auto" w:fill="F2F2F2"/>
            <w:tcMar>
              <w:top w:w="86" w:type="dxa"/>
              <w:left w:w="86" w:type="dxa"/>
              <w:bottom w:w="86" w:type="dxa"/>
              <w:right w:w="86" w:type="dxa"/>
            </w:tcMar>
            <w:vAlign w:val="bottom"/>
            <w:hideMark/>
          </w:tcPr>
          <w:p w:rsidR="00052DD7" w:rsidRPr="00052DD7" w:rsidRDefault="00052DD7" w:rsidP="00052DD7">
            <w:pPr>
              <w:spacing w:after="0" w:line="240" w:lineRule="auto"/>
              <w:jc w:val="center"/>
              <w:rPr>
                <w:rFonts w:ascii="Roboto" w:eastAsia="Times New Roman" w:hAnsi="Roboto" w:cs="Times New Roman"/>
                <w:b/>
                <w:bCs/>
                <w:caps/>
                <w:color w:val="C00000"/>
                <w:sz w:val="28"/>
                <w:szCs w:val="28"/>
              </w:rPr>
            </w:pPr>
            <w:r w:rsidRPr="00052DD7">
              <w:rPr>
                <w:rFonts w:ascii="Roboto" w:eastAsia="Times New Roman" w:hAnsi="Roboto" w:cs="Times New Roman"/>
                <w:b/>
                <w:bCs/>
                <w:caps/>
                <w:color w:val="C00000"/>
                <w:sz w:val="28"/>
                <w:szCs w:val="28"/>
              </w:rPr>
              <w:t>LĨNH VỰC PHỔ BIẾN GIÁO DỤC PHÁP LUẬT (2 THỦ TỤC)</w:t>
            </w:r>
          </w:p>
        </w:tc>
      </w:tr>
      <w:tr w:rsidR="00052DD7" w:rsidRPr="00052DD7" w:rsidTr="00052DD7">
        <w:tc>
          <w:tcPr>
            <w:tcW w:w="25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STT</w:t>
            </w:r>
          </w:p>
        </w:tc>
        <w:tc>
          <w:tcPr>
            <w:tcW w:w="300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b/>
                <w:bCs/>
                <w:sz w:val="24"/>
                <w:szCs w:val="24"/>
              </w:rPr>
            </w:pPr>
            <w:r w:rsidRPr="00052DD7">
              <w:rPr>
                <w:rFonts w:ascii="Roboto" w:eastAsia="Times New Roman" w:hAnsi="Roboto" w:cs="Times New Roman"/>
                <w:b/>
                <w:bCs/>
                <w:sz w:val="24"/>
                <w:szCs w:val="24"/>
              </w:rPr>
              <w:t>Tên thủ tục</w:t>
            </w:r>
          </w:p>
        </w:tc>
        <w:tc>
          <w:tcPr>
            <w:tcW w:w="0" w:type="auto"/>
            <w:tcBorders>
              <w:top w:val="single" w:sz="4" w:space="0" w:color="DDDDDD"/>
              <w:left w:val="single" w:sz="4" w:space="0" w:color="DDDDDD"/>
              <w:bottom w:val="single" w:sz="4" w:space="0" w:color="DDDDDD"/>
              <w:right w:val="single" w:sz="4" w:space="0" w:color="DDDDDD"/>
            </w:tcBorders>
            <w:shd w:val="clear" w:color="auto" w:fill="F2F2F2"/>
            <w:noWrap/>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Ngày thụ lý</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43" w:history="1">
              <w:r w:rsidRPr="00052DD7">
                <w:rPr>
                  <w:rFonts w:ascii="RobotoMedium" w:eastAsia="Times New Roman" w:hAnsi="RobotoMedium" w:cs="Times New Roman"/>
                  <w:color w:val="2361A1"/>
                  <w:sz w:val="24"/>
                  <w:szCs w:val="24"/>
                </w:rPr>
                <w:t>Thủ tục cho thôi làm tuyên truyền viên pháp luật</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Trong thời hạn 03 ngày làm việc kể từ ngày nhận được đề nghị của công chức tư pháp - hộ tịch, Chủ tịch Ủy ban nhân dân cấp xã xem xét, ra quyết định cho thôi làm tuyên truyền viên pháp luật.</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2</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44" w:history="1">
              <w:r w:rsidRPr="00052DD7">
                <w:rPr>
                  <w:rFonts w:ascii="RobotoMedium" w:eastAsia="Times New Roman" w:hAnsi="RobotoMedium" w:cs="Times New Roman"/>
                  <w:color w:val="2361A1"/>
                  <w:sz w:val="24"/>
                  <w:szCs w:val="24"/>
                </w:rPr>
                <w:t>Thủ tục công nhận tuyên truyền viên pháp luật</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Trong thời hạn 05 ngày làm việc kể từ ngày nhận được danh sách đề nghị công nhận tuyên truyền viên pháp luật của công chức tư pháp - hộ tịch.</w:t>
            </w:r>
          </w:p>
        </w:tc>
      </w:tr>
      <w:tr w:rsidR="00052DD7" w:rsidRPr="00052DD7" w:rsidTr="00052DD7">
        <w:trPr>
          <w:tblHeader/>
        </w:trPr>
        <w:tc>
          <w:tcPr>
            <w:tcW w:w="0" w:type="auto"/>
            <w:gridSpan w:val="3"/>
            <w:tcBorders>
              <w:top w:val="single" w:sz="4" w:space="0" w:color="DDDDDD"/>
              <w:left w:val="single" w:sz="4" w:space="0" w:color="DDDDDD"/>
              <w:bottom w:val="single" w:sz="8" w:space="0" w:color="DDDDDD"/>
              <w:right w:val="single" w:sz="4" w:space="0" w:color="DDDDDD"/>
            </w:tcBorders>
            <w:shd w:val="clear" w:color="auto" w:fill="F2F2F2"/>
            <w:tcMar>
              <w:top w:w="86" w:type="dxa"/>
              <w:left w:w="86" w:type="dxa"/>
              <w:bottom w:w="86" w:type="dxa"/>
              <w:right w:w="86" w:type="dxa"/>
            </w:tcMar>
            <w:vAlign w:val="bottom"/>
            <w:hideMark/>
          </w:tcPr>
          <w:p w:rsidR="00052DD7" w:rsidRPr="00052DD7" w:rsidRDefault="00052DD7" w:rsidP="00052DD7">
            <w:pPr>
              <w:spacing w:after="0" w:line="240" w:lineRule="auto"/>
              <w:jc w:val="center"/>
              <w:rPr>
                <w:rFonts w:ascii="Roboto" w:eastAsia="Times New Roman" w:hAnsi="Roboto" w:cs="Times New Roman"/>
                <w:b/>
                <w:bCs/>
                <w:caps/>
                <w:color w:val="C00000"/>
                <w:sz w:val="28"/>
                <w:szCs w:val="28"/>
              </w:rPr>
            </w:pPr>
            <w:r w:rsidRPr="00052DD7">
              <w:rPr>
                <w:rFonts w:ascii="Roboto" w:eastAsia="Times New Roman" w:hAnsi="Roboto" w:cs="Times New Roman"/>
                <w:b/>
                <w:bCs/>
                <w:caps/>
                <w:color w:val="C00000"/>
                <w:sz w:val="28"/>
                <w:szCs w:val="28"/>
              </w:rPr>
              <w:t>LĨNH VỰC BỒI THƯỜNG NHÀ NƯỚC (1 THỦ TỤC)</w:t>
            </w:r>
          </w:p>
        </w:tc>
      </w:tr>
      <w:tr w:rsidR="00052DD7" w:rsidRPr="00052DD7" w:rsidTr="00052DD7">
        <w:tc>
          <w:tcPr>
            <w:tcW w:w="25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STT</w:t>
            </w:r>
          </w:p>
        </w:tc>
        <w:tc>
          <w:tcPr>
            <w:tcW w:w="300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b/>
                <w:bCs/>
                <w:sz w:val="24"/>
                <w:szCs w:val="24"/>
              </w:rPr>
            </w:pPr>
            <w:r w:rsidRPr="00052DD7">
              <w:rPr>
                <w:rFonts w:ascii="Roboto" w:eastAsia="Times New Roman" w:hAnsi="Roboto" w:cs="Times New Roman"/>
                <w:b/>
                <w:bCs/>
                <w:sz w:val="24"/>
                <w:szCs w:val="24"/>
              </w:rPr>
              <w:t>Tên thủ tục</w:t>
            </w:r>
          </w:p>
        </w:tc>
        <w:tc>
          <w:tcPr>
            <w:tcW w:w="0" w:type="auto"/>
            <w:tcBorders>
              <w:top w:val="single" w:sz="4" w:space="0" w:color="DDDDDD"/>
              <w:left w:val="single" w:sz="4" w:space="0" w:color="DDDDDD"/>
              <w:bottom w:val="single" w:sz="4" w:space="0" w:color="DDDDDD"/>
              <w:right w:val="single" w:sz="4" w:space="0" w:color="DDDDDD"/>
            </w:tcBorders>
            <w:shd w:val="clear" w:color="auto" w:fill="F2F2F2"/>
            <w:noWrap/>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Ngày thụ lý</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45" w:history="1">
              <w:r w:rsidRPr="00052DD7">
                <w:rPr>
                  <w:rFonts w:ascii="RobotoMedium" w:eastAsia="Times New Roman" w:hAnsi="RobotoMedium" w:cs="Times New Roman"/>
                  <w:color w:val="2361A1"/>
                  <w:sz w:val="24"/>
                  <w:szCs w:val="24"/>
                </w:rPr>
                <w:t>Thủ tục giải quyết yêu cầu bồi thường tại cơ quan trực tiếp quản lý người thi hành công vụ gây thiệt hại</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 xml:space="preserve">- Trong trường hợp người yêu cầu bồi thường nộp hồ sơ trực tiếp, cơ quan giải quyết bồi thường tiếp nhận hồ sơ, ghi vào sổ nhận hồ sơ và cấp giấy xác nhận đã nhận hồ sơ cho người </w:t>
            </w:r>
            <w:r w:rsidRPr="00052DD7">
              <w:rPr>
                <w:rFonts w:ascii="Roboto" w:eastAsia="Times New Roman" w:hAnsi="Roboto" w:cs="Times New Roman"/>
                <w:sz w:val="24"/>
                <w:szCs w:val="24"/>
              </w:rPr>
              <w:lastRenderedPageBreak/>
              <w:t xml:space="preserve">yêu cầu bồi thường. Trường hợp hồ sơ được gửi qua dịch vụ bưu chính thì trong thời hạn 02 ngày làm việc kể từ ngày nhận được hồ sơ, cơ quan giải quyết bồi thường phải thông báo bằng văn bản về việc nhận hồ sơ cho người yêu cầu bồi thường. Trong thời hạn 05 ngày làm việc kể từ ngày nhận được hồ sơ, Thủ trưởng cơ quan giải quyết bồi thường có thể yêu cầu người yêu cầu bồi thường bổ sung hồ sơ trong trường hợp hồ sơ chưa đầy đủ theo quy định tại khoản 1 và khoản 2 Điều 4 Luật Trách nhiệm bồi thường của nhà nước năm 2017. Trong thời hạn 05 ngày làm việc kể từ ngày nhận được yêu cầu của Thủ trưởng cơ quan giải quyết bồi thường, người yêu cầu bồi thường phải bổ sung hồ sơ. Khoảng thời gian có sự kiện bất khả kháng hoặc trở ngại khách quan theo quy định của Bộ luật Dân sự không tính vào thời hạn quy định tại khoản này. - Trong thời hạn 02 ngày làm việc kể từ ngày nhận được hồ sơ hợp lệ theo quy định tại Điều 41 của Luật Trách nhiệm bồi thường của Nhà nước năm 2017 (Luât Trách nhiệm bồi thường của nhà nước năm 2017), cơ quan giải quyết bồi thường phải thụ lý hồ sơ và vào sổ thụ lý. - Trong thời hạn 02 ngày làm việc kể từ ngày thụ lý hồ sơ, cơ quan giải quyết bồi thường phải cử người giải quyết bồi thường. - Trường hợp, người yêu cầu bồi thường đề nghị tạm ứng kinh phí bồi thường theo quy định tại điểm e khoản 3 Điều 41 </w:t>
            </w:r>
            <w:r w:rsidRPr="00052DD7">
              <w:rPr>
                <w:rFonts w:ascii="Roboto" w:eastAsia="Times New Roman" w:hAnsi="Roboto" w:cs="Times New Roman"/>
                <w:sz w:val="24"/>
                <w:szCs w:val="24"/>
              </w:rPr>
              <w:lastRenderedPageBreak/>
              <w:t xml:space="preserve">Luật Trách nhiệm bồi thường của nhà nước năm 2017, cơ quan giải quyết bồi thường tiến hành tạm ứng kinh phí bồi thường đối với những thiệt hại quy định tại khoản 1 Điều 44 Trách nhiệm bồi thường của nhà nước năm 2017. Cụ thể, thời hạn thực hiện tạm ứng kinh phí bồi thường được thực hiện như sau: (1) Ngay sau khi thụ lý hồ sơ, người giải quyết bồi thường có trách nhiệm xác định giá trị các thiệt hại quy định tại khoản 1 Điều 44 Luật Trách nhiệm bồi thường của nhà nước năm 2017 và đề xuất Thủ trưởng cơ quan giải quyết bồi thường việc tạm ứng kinh phí bồi thường và mức tạm ứng cho người yêu cầu bồi thường; (2) Trong thời hạn 05 ngày làm việc kể từ ngày nhận được đề xuất, nếu còn dự toán quản lý hành chính được cấp có thẩm quyền giao, cơ quan giải quyết bồi thường phải hoàn thành việc tạm ứng kinh phí và chi trả cho người yêu cầu bồi thường. Trường hợp không còn đủ dự toán quản lý hành chính được cấp có thẩm quyền giao, trong thời hạn 02 ngày làm việc kể từ ngày nhận được đề xuất, Thủ trưởng cơ quan giải quyết bồi thường có văn bản đề nghị cơ quan tài chính có thẩm quyền tạm ứng kinh phí để chi trả cho người yêu cầu bồi thường. Cơ quan tài chính có trách nhiệm cấp kinh phí cho cơ quan giải quyết bồi thường trong thời hạn 07 ngày làm việc kể từ ngày nhận được văn bản đề nghị, cơ quan tài chính có thẩm quyền </w:t>
            </w:r>
            <w:r w:rsidRPr="00052DD7">
              <w:rPr>
                <w:rFonts w:ascii="Roboto" w:eastAsia="Times New Roman" w:hAnsi="Roboto" w:cs="Times New Roman"/>
                <w:sz w:val="24"/>
                <w:szCs w:val="24"/>
              </w:rPr>
              <w:lastRenderedPageBreak/>
              <w:t xml:space="preserve">có trách nhiệm cấp kinh phí cho cơ quan giải quyết bồi thường. Thủ trưởng cơ quan giải quyết bồi thường quyết định mức tạm ứng cho người yêu cầu bồi thường nhưng không dưới 50% giá trị các thiệt hại quy định tại khoản 1 Điều 44 Luật Trách nhiệm bồi thường của nhà nước năm 2017. - Trong thời hạn 15 ngày kể từ ngày thụ lý hồ sơ, người giải quyết bồi thường phải hoàn thành việc xác minh thiệt hại. Trường hợp vụ việc giải quyết yêu cầu bồi thường có nhiều tình tiết phức tạp hoặc phải xác minh tại nhiều địa điểm thì thời hạn xác minh thiệt hại là 30 ngày kể từ ngày thụ lý hồ sơ. Thời hạn xác minh thiệt hại có thể được kéo dài theo thỏa thuận giữa người yêu cầu bồi thường và người giải quyết bồi thường nhưng tối đa là 15 ngày kể từ ngày hết thời hạn quy định tại khoản này. Trong thời hạn 03 ngày làm việc kể từ ngày kết thúc việc xác minh thiệt hại, người giải quyết bồi thường phải hoàn thành báo cáo xác minh thiệt hại làm căn cứ để thương lượng việc bồi thường. - Trong thời hạn 02 ngày làm việc kể từ ngày hoàn thành báo cáo xác minh thiệt hại, cơ quan giải quyết bồi thường phải tiến hành thương lượng việc bồi thường. Trong thời hạn 10 ngày kể từ ngày tiến hành thương lượng, việc thương lượng phải được hoàn thành. Trường hợp vụ việc giải quyết yêu cầu bồi thường có nhiều tình tiết phức tạp thì thời hạn thương lượng tối đa là 15 </w:t>
            </w:r>
            <w:r w:rsidRPr="00052DD7">
              <w:rPr>
                <w:rFonts w:ascii="Roboto" w:eastAsia="Times New Roman" w:hAnsi="Roboto" w:cs="Times New Roman"/>
                <w:sz w:val="24"/>
                <w:szCs w:val="24"/>
              </w:rPr>
              <w:lastRenderedPageBreak/>
              <w:t>ngày. Thời hạn thương lượng có thể được kéo dài theo thỏa thuận giữa người yêu cầu bồi thường và người giải quyết bồi thường nhưng tối đa là 10 ngày kể từ ngày hết thời hạn quy định tại khoản này. - Ngay sau khi có biên bản kết quả thương lượng thành, Thủ trưởng cơ quan giải quyết bồi thường ra quyết định giải quyết bồi thường và trao cho người yêu cầu bồi thường tại buổi thương lượng. Trường hợp người yêu cầu bồi thường không nhận quyết định giải quyết bồi thường thì người giải quyết bồi thường lập biên bản về việc không nhận quyết định. Biên bản phải có chữ ký của đại diện các cơ quan tham gia thương lượng. Biên bản phải nêu rõ hậu quả pháp lý của việc không nhận quyết định giải quyết bồi thường theo quy định tại điểm đ khoản 1 Điều 51 của Luật Trách nhiệm bồi thường của nhà nước năm 2017. Cơ quan giải quyết bồi thường phải gửi cho người yêu cầu bồi thường trong thời hạn 05 ngày làm việc kể từ ngày lập biên bản.</w:t>
            </w:r>
          </w:p>
        </w:tc>
      </w:tr>
      <w:tr w:rsidR="00052DD7" w:rsidRPr="00052DD7" w:rsidTr="00052DD7">
        <w:trPr>
          <w:tblHeader/>
        </w:trPr>
        <w:tc>
          <w:tcPr>
            <w:tcW w:w="0" w:type="auto"/>
            <w:gridSpan w:val="3"/>
            <w:tcBorders>
              <w:top w:val="single" w:sz="4" w:space="0" w:color="DDDDDD"/>
              <w:left w:val="single" w:sz="4" w:space="0" w:color="DDDDDD"/>
              <w:bottom w:val="single" w:sz="8" w:space="0" w:color="DDDDDD"/>
              <w:right w:val="single" w:sz="4" w:space="0" w:color="DDDDDD"/>
            </w:tcBorders>
            <w:shd w:val="clear" w:color="auto" w:fill="F2F2F2"/>
            <w:tcMar>
              <w:top w:w="86" w:type="dxa"/>
              <w:left w:w="86" w:type="dxa"/>
              <w:bottom w:w="86" w:type="dxa"/>
              <w:right w:w="86" w:type="dxa"/>
            </w:tcMar>
            <w:vAlign w:val="bottom"/>
            <w:hideMark/>
          </w:tcPr>
          <w:p w:rsidR="00052DD7" w:rsidRPr="00052DD7" w:rsidRDefault="00052DD7" w:rsidP="00052DD7">
            <w:pPr>
              <w:spacing w:after="0" w:line="240" w:lineRule="auto"/>
              <w:jc w:val="center"/>
              <w:rPr>
                <w:rFonts w:ascii="Roboto" w:eastAsia="Times New Roman" w:hAnsi="Roboto" w:cs="Times New Roman"/>
                <w:b/>
                <w:bCs/>
                <w:caps/>
                <w:color w:val="C00000"/>
                <w:sz w:val="28"/>
                <w:szCs w:val="28"/>
              </w:rPr>
            </w:pPr>
            <w:r w:rsidRPr="00052DD7">
              <w:rPr>
                <w:rFonts w:ascii="Roboto" w:eastAsia="Times New Roman" w:hAnsi="Roboto" w:cs="Times New Roman"/>
                <w:b/>
                <w:bCs/>
                <w:caps/>
                <w:color w:val="C00000"/>
                <w:sz w:val="28"/>
                <w:szCs w:val="28"/>
              </w:rPr>
              <w:lastRenderedPageBreak/>
              <w:t>LĨNH VỰC HÒA GIẢI CƠ SỞ (4 THỦ TỤC)</w:t>
            </w:r>
          </w:p>
        </w:tc>
      </w:tr>
      <w:tr w:rsidR="00052DD7" w:rsidRPr="00052DD7" w:rsidTr="00052DD7">
        <w:tc>
          <w:tcPr>
            <w:tcW w:w="25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STT</w:t>
            </w:r>
          </w:p>
        </w:tc>
        <w:tc>
          <w:tcPr>
            <w:tcW w:w="300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b/>
                <w:bCs/>
                <w:sz w:val="24"/>
                <w:szCs w:val="24"/>
              </w:rPr>
            </w:pPr>
            <w:r w:rsidRPr="00052DD7">
              <w:rPr>
                <w:rFonts w:ascii="Roboto" w:eastAsia="Times New Roman" w:hAnsi="Roboto" w:cs="Times New Roman"/>
                <w:b/>
                <w:bCs/>
                <w:sz w:val="24"/>
                <w:szCs w:val="24"/>
              </w:rPr>
              <w:t>Tên thủ tục</w:t>
            </w:r>
          </w:p>
        </w:tc>
        <w:tc>
          <w:tcPr>
            <w:tcW w:w="0" w:type="auto"/>
            <w:tcBorders>
              <w:top w:val="single" w:sz="4" w:space="0" w:color="DDDDDD"/>
              <w:left w:val="single" w:sz="4" w:space="0" w:color="DDDDDD"/>
              <w:bottom w:val="single" w:sz="4" w:space="0" w:color="DDDDDD"/>
              <w:right w:val="single" w:sz="4" w:space="0" w:color="DDDDDD"/>
            </w:tcBorders>
            <w:shd w:val="clear" w:color="auto" w:fill="F2F2F2"/>
            <w:noWrap/>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Ngày thụ lý</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46" w:history="1">
              <w:r w:rsidRPr="00052DD7">
                <w:rPr>
                  <w:rFonts w:ascii="RobotoMedium" w:eastAsia="Times New Roman" w:hAnsi="RobotoMedium" w:cs="Times New Roman"/>
                  <w:color w:val="2361A1"/>
                  <w:sz w:val="24"/>
                  <w:szCs w:val="24"/>
                </w:rPr>
                <w:t>Thủ tục thanh toán thù lao cho hòa giải viên</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Trong thời hạn 05 ngày làm việc, kể từ ngày nhận đủ hồ sơ theo quy định. Tổ hòa giải thực hiện trả thù lao cho hòa giải viên theo quyết định của Ủy ban nhân dân cấp xã trong thời hạn 03 ngày, kể từ ngày nhận được thù lao.</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lastRenderedPageBreak/>
              <w:t>2</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47" w:history="1">
              <w:r w:rsidRPr="00052DD7">
                <w:rPr>
                  <w:rFonts w:ascii="RobotoMedium" w:eastAsia="Times New Roman" w:hAnsi="RobotoMedium" w:cs="Times New Roman"/>
                  <w:color w:val="2361A1"/>
                  <w:sz w:val="24"/>
                  <w:szCs w:val="24"/>
                </w:rPr>
                <w:t>Thủ tục thôi làm hòa giải viên</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Trong thời hạn 05 ngày làm việc, kể từ ngày nhận được văn bản đề nghị hoặc báo cáo về việc thôi làm hòa giải viên.</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3</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48" w:history="1">
              <w:r w:rsidRPr="00052DD7">
                <w:rPr>
                  <w:rFonts w:ascii="RobotoMedium" w:eastAsia="Times New Roman" w:hAnsi="RobotoMedium" w:cs="Times New Roman"/>
                  <w:color w:val="2361A1"/>
                  <w:sz w:val="24"/>
                  <w:szCs w:val="24"/>
                </w:rPr>
                <w:t>Thủ tục công nhận tổ trưởng tổ hòa giải</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4</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49" w:history="1">
              <w:r w:rsidRPr="00052DD7">
                <w:rPr>
                  <w:rFonts w:ascii="RobotoMedium" w:eastAsia="Times New Roman" w:hAnsi="RobotoMedium" w:cs="Times New Roman"/>
                  <w:color w:val="2361A1"/>
                  <w:sz w:val="24"/>
                  <w:szCs w:val="24"/>
                </w:rPr>
                <w:t>Thủ tục công nhận hòa giải viên</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p>
        </w:tc>
      </w:tr>
      <w:tr w:rsidR="00052DD7" w:rsidRPr="00052DD7" w:rsidTr="00052DD7">
        <w:trPr>
          <w:tblHeader/>
        </w:trPr>
        <w:tc>
          <w:tcPr>
            <w:tcW w:w="0" w:type="auto"/>
            <w:gridSpan w:val="3"/>
            <w:tcBorders>
              <w:top w:val="single" w:sz="4" w:space="0" w:color="DDDDDD"/>
              <w:left w:val="single" w:sz="4" w:space="0" w:color="DDDDDD"/>
              <w:bottom w:val="single" w:sz="8" w:space="0" w:color="DDDDDD"/>
              <w:right w:val="single" w:sz="4" w:space="0" w:color="DDDDDD"/>
            </w:tcBorders>
            <w:shd w:val="clear" w:color="auto" w:fill="F2F2F2"/>
            <w:tcMar>
              <w:top w:w="86" w:type="dxa"/>
              <w:left w:w="86" w:type="dxa"/>
              <w:bottom w:w="86" w:type="dxa"/>
              <w:right w:w="86" w:type="dxa"/>
            </w:tcMar>
            <w:vAlign w:val="bottom"/>
            <w:hideMark/>
          </w:tcPr>
          <w:p w:rsidR="00052DD7" w:rsidRPr="00052DD7" w:rsidRDefault="00052DD7" w:rsidP="00052DD7">
            <w:pPr>
              <w:spacing w:after="0" w:line="240" w:lineRule="auto"/>
              <w:jc w:val="center"/>
              <w:rPr>
                <w:rFonts w:ascii="Roboto" w:eastAsia="Times New Roman" w:hAnsi="Roboto" w:cs="Times New Roman"/>
                <w:b/>
                <w:bCs/>
                <w:caps/>
                <w:color w:val="C00000"/>
                <w:sz w:val="28"/>
                <w:szCs w:val="28"/>
              </w:rPr>
            </w:pPr>
            <w:r w:rsidRPr="00052DD7">
              <w:rPr>
                <w:rFonts w:ascii="Roboto" w:eastAsia="Times New Roman" w:hAnsi="Roboto" w:cs="Times New Roman"/>
                <w:b/>
                <w:bCs/>
                <w:caps/>
                <w:color w:val="C00000"/>
                <w:sz w:val="28"/>
                <w:szCs w:val="28"/>
              </w:rPr>
              <w:t>LĨNH VỰC TÔN GIÁO (2 THỦ TỤC)</w:t>
            </w:r>
          </w:p>
        </w:tc>
      </w:tr>
      <w:tr w:rsidR="00052DD7" w:rsidRPr="00052DD7" w:rsidTr="00052DD7">
        <w:tc>
          <w:tcPr>
            <w:tcW w:w="25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STT</w:t>
            </w:r>
          </w:p>
        </w:tc>
        <w:tc>
          <w:tcPr>
            <w:tcW w:w="300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b/>
                <w:bCs/>
                <w:sz w:val="24"/>
                <w:szCs w:val="24"/>
              </w:rPr>
            </w:pPr>
            <w:r w:rsidRPr="00052DD7">
              <w:rPr>
                <w:rFonts w:ascii="Roboto" w:eastAsia="Times New Roman" w:hAnsi="Roboto" w:cs="Times New Roman"/>
                <w:b/>
                <w:bCs/>
                <w:sz w:val="24"/>
                <w:szCs w:val="24"/>
              </w:rPr>
              <w:t>Tên thủ tục</w:t>
            </w:r>
          </w:p>
        </w:tc>
        <w:tc>
          <w:tcPr>
            <w:tcW w:w="0" w:type="auto"/>
            <w:tcBorders>
              <w:top w:val="single" w:sz="4" w:space="0" w:color="DDDDDD"/>
              <w:left w:val="single" w:sz="4" w:space="0" w:color="DDDDDD"/>
              <w:bottom w:val="single" w:sz="4" w:space="0" w:color="DDDDDD"/>
              <w:right w:val="single" w:sz="4" w:space="0" w:color="DDDDDD"/>
            </w:tcBorders>
            <w:shd w:val="clear" w:color="auto" w:fill="F2F2F2"/>
            <w:noWrap/>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Ngày thụ lý</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50" w:history="1">
              <w:r w:rsidRPr="00052DD7">
                <w:rPr>
                  <w:rFonts w:ascii="RobotoMedium" w:eastAsia="Times New Roman" w:hAnsi="RobotoMedium" w:cs="Times New Roman"/>
                  <w:color w:val="2361A1"/>
                  <w:sz w:val="24"/>
                  <w:szCs w:val="24"/>
                </w:rPr>
                <w:t>Thủ tục đề nghị thay đổi địa điểm sinh hoạt tôn giáo tập trung trong địa bàn một xã</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15 ngày kể từ ngày Ủy ban nhân dân cấp xã nhận đủ hồ sơ đề nghị hợp lệ</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2</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51" w:history="1">
              <w:r w:rsidRPr="00052DD7">
                <w:rPr>
                  <w:rFonts w:ascii="RobotoMedium" w:eastAsia="Times New Roman" w:hAnsi="RobotoMedium" w:cs="Times New Roman"/>
                  <w:color w:val="2361A1"/>
                  <w:sz w:val="24"/>
                  <w:szCs w:val="24"/>
                </w:rPr>
                <w:t>Thủ tục thông báo danh mục hoạt động tôn giáo đối với tổ chức có địa bàn hoạt động tôn giáo ở một xã</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Ngay sau khi Ủy ban nhân dân cấp xã nhận được văn bản thông báo hợp lệ.</w:t>
            </w:r>
          </w:p>
        </w:tc>
      </w:tr>
      <w:tr w:rsidR="00052DD7" w:rsidRPr="00052DD7" w:rsidTr="00052DD7">
        <w:trPr>
          <w:tblHeader/>
        </w:trPr>
        <w:tc>
          <w:tcPr>
            <w:tcW w:w="0" w:type="auto"/>
            <w:gridSpan w:val="3"/>
            <w:tcBorders>
              <w:top w:val="single" w:sz="4" w:space="0" w:color="DDDDDD"/>
              <w:left w:val="single" w:sz="4" w:space="0" w:color="DDDDDD"/>
              <w:bottom w:val="single" w:sz="8" w:space="0" w:color="DDDDDD"/>
              <w:right w:val="single" w:sz="4" w:space="0" w:color="DDDDDD"/>
            </w:tcBorders>
            <w:shd w:val="clear" w:color="auto" w:fill="F2F2F2"/>
            <w:tcMar>
              <w:top w:w="86" w:type="dxa"/>
              <w:left w:w="86" w:type="dxa"/>
              <w:bottom w:w="86" w:type="dxa"/>
              <w:right w:w="86" w:type="dxa"/>
            </w:tcMar>
            <w:vAlign w:val="bottom"/>
            <w:hideMark/>
          </w:tcPr>
          <w:p w:rsidR="00052DD7" w:rsidRPr="00052DD7" w:rsidRDefault="00052DD7" w:rsidP="00052DD7">
            <w:pPr>
              <w:spacing w:after="0" w:line="240" w:lineRule="auto"/>
              <w:jc w:val="center"/>
              <w:rPr>
                <w:rFonts w:ascii="Roboto" w:eastAsia="Times New Roman" w:hAnsi="Roboto" w:cs="Times New Roman"/>
                <w:b/>
                <w:bCs/>
                <w:caps/>
                <w:color w:val="C00000"/>
                <w:sz w:val="28"/>
                <w:szCs w:val="28"/>
              </w:rPr>
            </w:pPr>
            <w:r w:rsidRPr="00052DD7">
              <w:rPr>
                <w:rFonts w:ascii="Roboto" w:eastAsia="Times New Roman" w:hAnsi="Roboto" w:cs="Times New Roman"/>
                <w:b/>
                <w:bCs/>
                <w:caps/>
                <w:color w:val="C00000"/>
                <w:sz w:val="28"/>
                <w:szCs w:val="28"/>
              </w:rPr>
              <w:t>LĨNH VỰC THI ĐUA - KHEN THƯỞNG (4 THỦ TỤC)</w:t>
            </w:r>
          </w:p>
        </w:tc>
      </w:tr>
      <w:tr w:rsidR="00052DD7" w:rsidRPr="00052DD7" w:rsidTr="00052DD7">
        <w:tc>
          <w:tcPr>
            <w:tcW w:w="25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STT</w:t>
            </w:r>
          </w:p>
        </w:tc>
        <w:tc>
          <w:tcPr>
            <w:tcW w:w="300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b/>
                <w:bCs/>
                <w:sz w:val="24"/>
                <w:szCs w:val="24"/>
              </w:rPr>
            </w:pPr>
            <w:r w:rsidRPr="00052DD7">
              <w:rPr>
                <w:rFonts w:ascii="Roboto" w:eastAsia="Times New Roman" w:hAnsi="Roboto" w:cs="Times New Roman"/>
                <w:b/>
                <w:bCs/>
                <w:sz w:val="24"/>
                <w:szCs w:val="24"/>
              </w:rPr>
              <w:t>Tên thủ tục</w:t>
            </w:r>
          </w:p>
        </w:tc>
        <w:tc>
          <w:tcPr>
            <w:tcW w:w="0" w:type="auto"/>
            <w:tcBorders>
              <w:top w:val="single" w:sz="4" w:space="0" w:color="DDDDDD"/>
              <w:left w:val="single" w:sz="4" w:space="0" w:color="DDDDDD"/>
              <w:bottom w:val="single" w:sz="4" w:space="0" w:color="DDDDDD"/>
              <w:right w:val="single" w:sz="4" w:space="0" w:color="DDDDDD"/>
            </w:tcBorders>
            <w:shd w:val="clear" w:color="auto" w:fill="F2F2F2"/>
            <w:noWrap/>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Ngày thụ lý</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52" w:history="1">
              <w:r w:rsidRPr="00052DD7">
                <w:rPr>
                  <w:rFonts w:ascii="RobotoMedium" w:eastAsia="Times New Roman" w:hAnsi="RobotoMedium" w:cs="Times New Roman"/>
                  <w:color w:val="2361A1"/>
                  <w:sz w:val="24"/>
                  <w:szCs w:val="24"/>
                </w:rPr>
                <w:t>Thủ tục xét tặng danh hiệu Lao động tiên tiến</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10</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2</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53" w:history="1">
              <w:r w:rsidRPr="00052DD7">
                <w:rPr>
                  <w:rFonts w:ascii="RobotoMedium" w:eastAsia="Times New Roman" w:hAnsi="RobotoMedium" w:cs="Times New Roman"/>
                  <w:color w:val="2361A1"/>
                  <w:sz w:val="24"/>
                  <w:szCs w:val="24"/>
                </w:rPr>
                <w:t>Thủ tục tặng Giấy khen của Chủ tịch UBND cấp xã về thành tích đột xuất</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5</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3</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54" w:history="1">
              <w:r w:rsidRPr="00052DD7">
                <w:rPr>
                  <w:rFonts w:ascii="RobotoMedium" w:eastAsia="Times New Roman" w:hAnsi="RobotoMedium" w:cs="Times New Roman"/>
                  <w:color w:val="2361A1"/>
                  <w:sz w:val="24"/>
                  <w:szCs w:val="24"/>
                </w:rPr>
                <w:t>Thủ tục tặng Giấy khen của Chủ tịch UBND cấp xã về thành tích thi đua theo đợt hoặc theo chuyên đề</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10</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4</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55" w:history="1">
              <w:r w:rsidRPr="00052DD7">
                <w:rPr>
                  <w:rFonts w:ascii="RobotoMedium" w:eastAsia="Times New Roman" w:hAnsi="RobotoMedium" w:cs="Times New Roman"/>
                  <w:color w:val="2361A1"/>
                  <w:sz w:val="24"/>
                  <w:szCs w:val="24"/>
                </w:rPr>
                <w:t>Thủ tục tặng Giấy khen của Chủ tịch UBND cấp xã về thực hiện nhiệm vụ chính trị</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10</w:t>
            </w:r>
          </w:p>
        </w:tc>
      </w:tr>
      <w:tr w:rsidR="00052DD7" w:rsidRPr="00052DD7" w:rsidTr="00052DD7">
        <w:trPr>
          <w:tblHeader/>
        </w:trPr>
        <w:tc>
          <w:tcPr>
            <w:tcW w:w="0" w:type="auto"/>
            <w:gridSpan w:val="3"/>
            <w:tcBorders>
              <w:top w:val="single" w:sz="4" w:space="0" w:color="DDDDDD"/>
              <w:left w:val="single" w:sz="4" w:space="0" w:color="DDDDDD"/>
              <w:bottom w:val="single" w:sz="8" w:space="0" w:color="DDDDDD"/>
              <w:right w:val="single" w:sz="4" w:space="0" w:color="DDDDDD"/>
            </w:tcBorders>
            <w:shd w:val="clear" w:color="auto" w:fill="F2F2F2"/>
            <w:tcMar>
              <w:top w:w="86" w:type="dxa"/>
              <w:left w:w="86" w:type="dxa"/>
              <w:bottom w:w="86" w:type="dxa"/>
              <w:right w:w="86" w:type="dxa"/>
            </w:tcMar>
            <w:vAlign w:val="bottom"/>
            <w:hideMark/>
          </w:tcPr>
          <w:p w:rsidR="00052DD7" w:rsidRPr="00052DD7" w:rsidRDefault="00052DD7" w:rsidP="00052DD7">
            <w:pPr>
              <w:spacing w:after="0" w:line="240" w:lineRule="auto"/>
              <w:jc w:val="center"/>
              <w:rPr>
                <w:rFonts w:ascii="Roboto" w:eastAsia="Times New Roman" w:hAnsi="Roboto" w:cs="Times New Roman"/>
                <w:b/>
                <w:bCs/>
                <w:caps/>
                <w:color w:val="C00000"/>
                <w:sz w:val="28"/>
                <w:szCs w:val="28"/>
              </w:rPr>
            </w:pPr>
            <w:r w:rsidRPr="00052DD7">
              <w:rPr>
                <w:rFonts w:ascii="Roboto" w:eastAsia="Times New Roman" w:hAnsi="Roboto" w:cs="Times New Roman"/>
                <w:b/>
                <w:bCs/>
                <w:caps/>
                <w:color w:val="C00000"/>
                <w:sz w:val="28"/>
                <w:szCs w:val="28"/>
              </w:rPr>
              <w:t>LĨNH VỰC PHÁT TRIỂN NÔNG THÔN (4 THỦ TỤC)</w:t>
            </w:r>
          </w:p>
        </w:tc>
      </w:tr>
      <w:tr w:rsidR="00052DD7" w:rsidRPr="00052DD7" w:rsidTr="00052DD7">
        <w:tc>
          <w:tcPr>
            <w:tcW w:w="25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STT</w:t>
            </w:r>
          </w:p>
        </w:tc>
        <w:tc>
          <w:tcPr>
            <w:tcW w:w="300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b/>
                <w:bCs/>
                <w:sz w:val="24"/>
                <w:szCs w:val="24"/>
              </w:rPr>
            </w:pPr>
            <w:r w:rsidRPr="00052DD7">
              <w:rPr>
                <w:rFonts w:ascii="Roboto" w:eastAsia="Times New Roman" w:hAnsi="Roboto" w:cs="Times New Roman"/>
                <w:b/>
                <w:bCs/>
                <w:sz w:val="24"/>
                <w:szCs w:val="24"/>
              </w:rPr>
              <w:t>Tên thủ tục</w:t>
            </w:r>
          </w:p>
        </w:tc>
        <w:tc>
          <w:tcPr>
            <w:tcW w:w="0" w:type="auto"/>
            <w:tcBorders>
              <w:top w:val="single" w:sz="4" w:space="0" w:color="DDDDDD"/>
              <w:left w:val="single" w:sz="4" w:space="0" w:color="DDDDDD"/>
              <w:bottom w:val="single" w:sz="4" w:space="0" w:color="DDDDDD"/>
              <w:right w:val="single" w:sz="4" w:space="0" w:color="DDDDDD"/>
            </w:tcBorders>
            <w:shd w:val="clear" w:color="auto" w:fill="F2F2F2"/>
            <w:noWrap/>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Ngày thụ lý</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56" w:history="1">
              <w:r w:rsidRPr="00052DD7">
                <w:rPr>
                  <w:rFonts w:ascii="RobotoMedium" w:eastAsia="Times New Roman" w:hAnsi="RobotoMedium" w:cs="Times New Roman"/>
                  <w:color w:val="2361A1"/>
                  <w:sz w:val="24"/>
                  <w:szCs w:val="24"/>
                </w:rPr>
                <w:t>Thẩm định, phê duyệt phương án ứng phó với tình huống khẩn cấp thuộc thẩm quyền của UBND cấp xã.</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Trong thời hạn 20 ngày làm việc, kể từ ngày nhận đầy đủ hồ sơ theo quy định.</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2</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57" w:history="1">
              <w:r w:rsidRPr="00052DD7">
                <w:rPr>
                  <w:rFonts w:ascii="RobotoMedium" w:eastAsia="Times New Roman" w:hAnsi="RobotoMedium" w:cs="Times New Roman"/>
                  <w:color w:val="2361A1"/>
                  <w:sz w:val="24"/>
                  <w:szCs w:val="24"/>
                </w:rPr>
                <w:t>Thẩm định, phê duyệt phương án ứng phó thiên tai cho công trình, vùng hạ du đập trong quá trình thi công thuộc thẩm quyền của UBND cấp xã.</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Trong thời hạn 20 ngày làm việc, kể từ ngày nhận đầy đủ hồ sơ theo quy định.</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3</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58" w:history="1">
              <w:r w:rsidRPr="00052DD7">
                <w:rPr>
                  <w:rFonts w:ascii="RobotoMedium" w:eastAsia="Times New Roman" w:hAnsi="RobotoMedium" w:cs="Times New Roman"/>
                  <w:color w:val="2361A1"/>
                  <w:sz w:val="24"/>
                  <w:szCs w:val="24"/>
                </w:rPr>
                <w:t xml:space="preserve">Hỗ trợ đầu tư xây dựng phát triển thủy lợi nhỏ, thủy lợi nội đồng và tưới tiên tiến, tiết kiệm nước (Đối với nguồn </w:t>
              </w:r>
              <w:r w:rsidRPr="00052DD7">
                <w:rPr>
                  <w:rFonts w:ascii="RobotoMedium" w:eastAsia="Times New Roman" w:hAnsi="RobotoMedium" w:cs="Times New Roman"/>
                  <w:color w:val="2361A1"/>
                  <w:sz w:val="24"/>
                  <w:szCs w:val="24"/>
                </w:rPr>
                <w:lastRenderedPageBreak/>
                <w:t>vốn hỗ trợ trực tiếp, ngân sách địa phương và nguồn vốn hợp pháp khác của địa phương phân bổ dự toán cho UBND cấp xã thực hiện).</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lastRenderedPageBreak/>
              <w:t>07 ngày làm việc, kể từ ngày nhận đầy đủ hồ sơ</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lastRenderedPageBreak/>
              <w:t>4</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59" w:history="1">
              <w:r w:rsidRPr="00052DD7">
                <w:rPr>
                  <w:rFonts w:ascii="RobotoMedium" w:eastAsia="Times New Roman" w:hAnsi="RobotoMedium" w:cs="Times New Roman"/>
                  <w:color w:val="2361A1"/>
                  <w:sz w:val="24"/>
                  <w:szCs w:val="24"/>
                </w:rPr>
                <w:t>Xác nhận việc thực hiện hợp đồng liên kết và tiêu thụ nông sản</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Ngay khi tiếp nhận hồ sơ</w:t>
            </w:r>
          </w:p>
        </w:tc>
      </w:tr>
      <w:tr w:rsidR="00052DD7" w:rsidRPr="00052DD7" w:rsidTr="00052DD7">
        <w:trPr>
          <w:tblHeader/>
        </w:trPr>
        <w:tc>
          <w:tcPr>
            <w:tcW w:w="0" w:type="auto"/>
            <w:gridSpan w:val="3"/>
            <w:tcBorders>
              <w:top w:val="single" w:sz="4" w:space="0" w:color="DDDDDD"/>
              <w:left w:val="single" w:sz="4" w:space="0" w:color="DDDDDD"/>
              <w:bottom w:val="single" w:sz="8" w:space="0" w:color="DDDDDD"/>
              <w:right w:val="single" w:sz="4" w:space="0" w:color="DDDDDD"/>
            </w:tcBorders>
            <w:shd w:val="clear" w:color="auto" w:fill="F2F2F2"/>
            <w:tcMar>
              <w:top w:w="86" w:type="dxa"/>
              <w:left w:w="86" w:type="dxa"/>
              <w:bottom w:w="86" w:type="dxa"/>
              <w:right w:w="86" w:type="dxa"/>
            </w:tcMar>
            <w:vAlign w:val="bottom"/>
            <w:hideMark/>
          </w:tcPr>
          <w:p w:rsidR="00052DD7" w:rsidRPr="00052DD7" w:rsidRDefault="00052DD7" w:rsidP="00052DD7">
            <w:pPr>
              <w:spacing w:after="0" w:line="240" w:lineRule="auto"/>
              <w:jc w:val="center"/>
              <w:rPr>
                <w:rFonts w:ascii="Roboto" w:eastAsia="Times New Roman" w:hAnsi="Roboto" w:cs="Times New Roman"/>
                <w:b/>
                <w:bCs/>
                <w:caps/>
                <w:color w:val="C00000"/>
                <w:sz w:val="28"/>
                <w:szCs w:val="28"/>
              </w:rPr>
            </w:pPr>
            <w:r w:rsidRPr="00052DD7">
              <w:rPr>
                <w:rFonts w:ascii="Roboto" w:eastAsia="Times New Roman" w:hAnsi="Roboto" w:cs="Times New Roman"/>
                <w:b/>
                <w:bCs/>
                <w:caps/>
                <w:color w:val="C00000"/>
                <w:sz w:val="28"/>
                <w:szCs w:val="28"/>
              </w:rPr>
              <w:t>LĨNH VỰC KHUYẾN NÔNG (1 THỦ TỤC)</w:t>
            </w:r>
          </w:p>
        </w:tc>
      </w:tr>
      <w:tr w:rsidR="00052DD7" w:rsidRPr="00052DD7" w:rsidTr="00052DD7">
        <w:tc>
          <w:tcPr>
            <w:tcW w:w="25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STT</w:t>
            </w:r>
          </w:p>
        </w:tc>
        <w:tc>
          <w:tcPr>
            <w:tcW w:w="300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b/>
                <w:bCs/>
                <w:sz w:val="24"/>
                <w:szCs w:val="24"/>
              </w:rPr>
            </w:pPr>
            <w:r w:rsidRPr="00052DD7">
              <w:rPr>
                <w:rFonts w:ascii="Roboto" w:eastAsia="Times New Roman" w:hAnsi="Roboto" w:cs="Times New Roman"/>
                <w:b/>
                <w:bCs/>
                <w:sz w:val="24"/>
                <w:szCs w:val="24"/>
              </w:rPr>
              <w:t>Tên thủ tục</w:t>
            </w:r>
          </w:p>
        </w:tc>
        <w:tc>
          <w:tcPr>
            <w:tcW w:w="0" w:type="auto"/>
            <w:tcBorders>
              <w:top w:val="single" w:sz="4" w:space="0" w:color="DDDDDD"/>
              <w:left w:val="single" w:sz="4" w:space="0" w:color="DDDDDD"/>
              <w:bottom w:val="single" w:sz="4" w:space="0" w:color="DDDDDD"/>
              <w:right w:val="single" w:sz="4" w:space="0" w:color="DDDDDD"/>
            </w:tcBorders>
            <w:shd w:val="clear" w:color="auto" w:fill="F2F2F2"/>
            <w:noWrap/>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Ngày thụ lý</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60" w:history="1">
              <w:r w:rsidRPr="00052DD7">
                <w:rPr>
                  <w:rFonts w:ascii="RobotoMedium" w:eastAsia="Times New Roman" w:hAnsi="RobotoMedium" w:cs="Times New Roman"/>
                  <w:color w:val="2361A1"/>
                  <w:sz w:val="24"/>
                  <w:szCs w:val="24"/>
                </w:rPr>
                <w:t>Phê duyệt kế hoạch khuyến nông địa phương</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60 ngày</w:t>
            </w:r>
          </w:p>
        </w:tc>
      </w:tr>
      <w:tr w:rsidR="00052DD7" w:rsidRPr="00052DD7" w:rsidTr="00052DD7">
        <w:trPr>
          <w:tblHeader/>
        </w:trPr>
        <w:tc>
          <w:tcPr>
            <w:tcW w:w="0" w:type="auto"/>
            <w:gridSpan w:val="3"/>
            <w:tcBorders>
              <w:top w:val="single" w:sz="4" w:space="0" w:color="DDDDDD"/>
              <w:left w:val="single" w:sz="4" w:space="0" w:color="DDDDDD"/>
              <w:bottom w:val="single" w:sz="8" w:space="0" w:color="DDDDDD"/>
              <w:right w:val="single" w:sz="4" w:space="0" w:color="DDDDDD"/>
            </w:tcBorders>
            <w:shd w:val="clear" w:color="auto" w:fill="F2F2F2"/>
            <w:tcMar>
              <w:top w:w="86" w:type="dxa"/>
              <w:left w:w="86" w:type="dxa"/>
              <w:bottom w:w="86" w:type="dxa"/>
              <w:right w:w="86" w:type="dxa"/>
            </w:tcMar>
            <w:vAlign w:val="bottom"/>
            <w:hideMark/>
          </w:tcPr>
          <w:p w:rsidR="00052DD7" w:rsidRPr="00052DD7" w:rsidRDefault="00052DD7" w:rsidP="00052DD7">
            <w:pPr>
              <w:spacing w:after="0" w:line="240" w:lineRule="auto"/>
              <w:jc w:val="center"/>
              <w:rPr>
                <w:rFonts w:ascii="Roboto" w:eastAsia="Times New Roman" w:hAnsi="Roboto" w:cs="Times New Roman"/>
                <w:b/>
                <w:bCs/>
                <w:caps/>
                <w:color w:val="C00000"/>
                <w:sz w:val="26"/>
                <w:szCs w:val="26"/>
              </w:rPr>
            </w:pPr>
            <w:r w:rsidRPr="00052DD7">
              <w:rPr>
                <w:rFonts w:ascii="Roboto" w:eastAsia="Times New Roman" w:hAnsi="Roboto" w:cs="Times New Roman"/>
                <w:b/>
                <w:bCs/>
                <w:caps/>
                <w:color w:val="C00000"/>
                <w:sz w:val="26"/>
                <w:szCs w:val="26"/>
              </w:rPr>
              <w:t>LĨNH VỰC QUẢN LÝ AN TOÀN ĐẬP, HỒ CHỨA THỦY ĐIỆN (2 THỦ TỤC)</w:t>
            </w:r>
          </w:p>
        </w:tc>
      </w:tr>
      <w:tr w:rsidR="00052DD7" w:rsidRPr="00052DD7" w:rsidTr="00052DD7">
        <w:tc>
          <w:tcPr>
            <w:tcW w:w="25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STT</w:t>
            </w:r>
          </w:p>
        </w:tc>
        <w:tc>
          <w:tcPr>
            <w:tcW w:w="300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b/>
                <w:bCs/>
                <w:sz w:val="24"/>
                <w:szCs w:val="24"/>
              </w:rPr>
            </w:pPr>
            <w:r w:rsidRPr="00052DD7">
              <w:rPr>
                <w:rFonts w:ascii="Roboto" w:eastAsia="Times New Roman" w:hAnsi="Roboto" w:cs="Times New Roman"/>
                <w:b/>
                <w:bCs/>
                <w:sz w:val="24"/>
                <w:szCs w:val="24"/>
              </w:rPr>
              <w:t>Tên thủ tục</w:t>
            </w:r>
          </w:p>
        </w:tc>
        <w:tc>
          <w:tcPr>
            <w:tcW w:w="0" w:type="auto"/>
            <w:tcBorders>
              <w:top w:val="single" w:sz="4" w:space="0" w:color="DDDDDD"/>
              <w:left w:val="single" w:sz="4" w:space="0" w:color="DDDDDD"/>
              <w:bottom w:val="single" w:sz="4" w:space="0" w:color="DDDDDD"/>
              <w:right w:val="single" w:sz="4" w:space="0" w:color="DDDDDD"/>
            </w:tcBorders>
            <w:shd w:val="clear" w:color="auto" w:fill="F2F2F2"/>
            <w:noWrap/>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Ngày thụ lý</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61" w:history="1">
              <w:r w:rsidRPr="00052DD7">
                <w:rPr>
                  <w:rFonts w:ascii="RobotoMedium" w:eastAsia="Times New Roman" w:hAnsi="RobotoMedium" w:cs="Times New Roman"/>
                  <w:color w:val="2361A1"/>
                  <w:sz w:val="24"/>
                  <w:szCs w:val="24"/>
                </w:rPr>
                <w:t>Thẩm định, phê duyệt phương án ứng phó với tình huống khẩn cấp hồ chứa thủy điện thuộc thẩm quyền phê duyệt của Ủy ban nhân dân cấp xã</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20 ngày làm việc kể từ ngày nhận đủ hồ sơ hợp lệ</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2</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62" w:history="1">
              <w:r w:rsidRPr="00052DD7">
                <w:rPr>
                  <w:rFonts w:ascii="RobotoMedium" w:eastAsia="Times New Roman" w:hAnsi="RobotoMedium" w:cs="Times New Roman"/>
                  <w:color w:val="2361A1"/>
                  <w:sz w:val="24"/>
                  <w:szCs w:val="24"/>
                </w:rPr>
                <w:t>Thẩm định, phê duyệt phương án ứng phó thiên tai cho công trình vùng hạ du đập thủy điện thuộc thẩm quyền phê duyệt của Ủy ban nhân dân cấp xã</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20 ngày làm việc kể từ ngày nhận đủ hồ sơ hợp lệ</w:t>
            </w:r>
          </w:p>
        </w:tc>
      </w:tr>
      <w:tr w:rsidR="00052DD7" w:rsidRPr="00052DD7" w:rsidTr="00052DD7">
        <w:trPr>
          <w:tblHeader/>
        </w:trPr>
        <w:tc>
          <w:tcPr>
            <w:tcW w:w="0" w:type="auto"/>
            <w:gridSpan w:val="3"/>
            <w:tcBorders>
              <w:top w:val="single" w:sz="4" w:space="0" w:color="DDDDDD"/>
              <w:left w:val="single" w:sz="4" w:space="0" w:color="DDDDDD"/>
              <w:bottom w:val="single" w:sz="8" w:space="0" w:color="DDDDDD"/>
              <w:right w:val="single" w:sz="4" w:space="0" w:color="DDDDDD"/>
            </w:tcBorders>
            <w:shd w:val="clear" w:color="auto" w:fill="F2F2F2"/>
            <w:tcMar>
              <w:top w:w="86" w:type="dxa"/>
              <w:left w:w="86" w:type="dxa"/>
              <w:bottom w:w="86" w:type="dxa"/>
              <w:right w:w="86" w:type="dxa"/>
            </w:tcMar>
            <w:vAlign w:val="bottom"/>
            <w:hideMark/>
          </w:tcPr>
          <w:p w:rsidR="00052DD7" w:rsidRPr="00052DD7" w:rsidRDefault="00052DD7" w:rsidP="00052DD7">
            <w:pPr>
              <w:spacing w:after="0" w:line="240" w:lineRule="auto"/>
              <w:jc w:val="center"/>
              <w:rPr>
                <w:rFonts w:ascii="Roboto" w:eastAsia="Times New Roman" w:hAnsi="Roboto" w:cs="Times New Roman"/>
                <w:b/>
                <w:bCs/>
                <w:caps/>
                <w:color w:val="C00000"/>
                <w:sz w:val="28"/>
                <w:szCs w:val="28"/>
              </w:rPr>
            </w:pPr>
            <w:r w:rsidRPr="00052DD7">
              <w:rPr>
                <w:rFonts w:ascii="Roboto" w:eastAsia="Times New Roman" w:hAnsi="Roboto" w:cs="Times New Roman"/>
                <w:b/>
                <w:bCs/>
                <w:caps/>
                <w:color w:val="C00000"/>
                <w:sz w:val="28"/>
                <w:szCs w:val="28"/>
              </w:rPr>
              <w:t>LĨNH VỰC VĂN HÓA - THỂ THAO (5 THỦ TỤC)</w:t>
            </w:r>
          </w:p>
        </w:tc>
      </w:tr>
      <w:tr w:rsidR="00052DD7" w:rsidRPr="00052DD7" w:rsidTr="00052DD7">
        <w:tc>
          <w:tcPr>
            <w:tcW w:w="25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STT</w:t>
            </w:r>
          </w:p>
        </w:tc>
        <w:tc>
          <w:tcPr>
            <w:tcW w:w="300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b/>
                <w:bCs/>
                <w:sz w:val="24"/>
                <w:szCs w:val="24"/>
              </w:rPr>
            </w:pPr>
            <w:r w:rsidRPr="00052DD7">
              <w:rPr>
                <w:rFonts w:ascii="Roboto" w:eastAsia="Times New Roman" w:hAnsi="Roboto" w:cs="Times New Roman"/>
                <w:b/>
                <w:bCs/>
                <w:sz w:val="24"/>
                <w:szCs w:val="24"/>
              </w:rPr>
              <w:t>Tên thủ tục</w:t>
            </w:r>
          </w:p>
        </w:tc>
        <w:tc>
          <w:tcPr>
            <w:tcW w:w="0" w:type="auto"/>
            <w:tcBorders>
              <w:top w:val="single" w:sz="4" w:space="0" w:color="DDDDDD"/>
              <w:left w:val="single" w:sz="4" w:space="0" w:color="DDDDDD"/>
              <w:bottom w:val="single" w:sz="4" w:space="0" w:color="DDDDDD"/>
              <w:right w:val="single" w:sz="4" w:space="0" w:color="DDDDDD"/>
            </w:tcBorders>
            <w:shd w:val="clear" w:color="auto" w:fill="F2F2F2"/>
            <w:noWrap/>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Ngày thụ lý</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63" w:history="1">
              <w:r w:rsidRPr="00052DD7">
                <w:rPr>
                  <w:rFonts w:ascii="RobotoMedium" w:eastAsia="Times New Roman" w:hAnsi="RobotoMedium" w:cs="Times New Roman"/>
                  <w:color w:val="2361A1"/>
                  <w:sz w:val="24"/>
                  <w:szCs w:val="24"/>
                </w:rPr>
                <w:t>Thủ tục thông báo tổ chức lễ hội</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15 ngày làm việc kể từ ngày nhận được văn bản thông báo kèm hồ sơ hợp lệ.</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2</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64" w:history="1">
              <w:r w:rsidRPr="00052DD7">
                <w:rPr>
                  <w:rFonts w:ascii="RobotoMedium" w:eastAsia="Times New Roman" w:hAnsi="RobotoMedium" w:cs="Times New Roman"/>
                  <w:color w:val="2361A1"/>
                  <w:sz w:val="24"/>
                  <w:szCs w:val="24"/>
                </w:rPr>
                <w:t>Thủ tục xét tặng Giấy khen Gia đình văn hóa</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Trong thời hạn 05 ngày làm việc, kể từ ngày nhận được hồ sơ đề nghị tặng Giấy khen, Chủ tịch Ủy ban nhân dân cấp xã ra Quyết định tặng Giấy khen Gia đình văn hóa.</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3</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65" w:history="1">
              <w:r w:rsidRPr="00052DD7">
                <w:rPr>
                  <w:rFonts w:ascii="RobotoMedium" w:eastAsia="Times New Roman" w:hAnsi="RobotoMedium" w:cs="Times New Roman"/>
                  <w:color w:val="2361A1"/>
                  <w:sz w:val="24"/>
                  <w:szCs w:val="24"/>
                </w:rPr>
                <w:t>Thủ tục xét tặng danh hiệu Gia đình văn hóa hàng năm</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Trong thời hạn 05 ngày làm việc, kể từ ngày nhận được hồ sơ hợp lệ, Chủ tịch Ủy ban nhân dân cấp xã quyết định tặng danh hiệu Gia đình văn hóa hàng năm.</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4</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66" w:history="1">
              <w:r w:rsidRPr="00052DD7">
                <w:rPr>
                  <w:rFonts w:ascii="RobotoMedium" w:eastAsia="Times New Roman" w:hAnsi="RobotoMedium" w:cs="Times New Roman"/>
                  <w:color w:val="2361A1"/>
                  <w:sz w:val="24"/>
                  <w:szCs w:val="24"/>
                </w:rPr>
                <w:t>Công nhận câu lạc bộ thể thao cơ sở</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07 ngày làm việc kể từ ngày nhận đủ hồ sơ hợp lệ.</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lastRenderedPageBreak/>
              <w:t>5</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67" w:history="1">
              <w:r w:rsidRPr="00052DD7">
                <w:rPr>
                  <w:rFonts w:ascii="RobotoMedium" w:eastAsia="Times New Roman" w:hAnsi="RobotoMedium" w:cs="Times New Roman"/>
                  <w:color w:val="2361A1"/>
                  <w:sz w:val="24"/>
                  <w:szCs w:val="24"/>
                </w:rPr>
                <w:t>Thủ tục đăng ký hoạt động thư viện tư nhân có vốn sách ban đầu từ 500 bản đến dưới 1.000 bản</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03 ngày làm việc kể từ ngày nhận đủ hồ sơ hợp lệ.</w:t>
            </w:r>
          </w:p>
        </w:tc>
      </w:tr>
      <w:tr w:rsidR="00052DD7" w:rsidRPr="00052DD7" w:rsidTr="00052DD7">
        <w:trPr>
          <w:tblHeader/>
        </w:trPr>
        <w:tc>
          <w:tcPr>
            <w:tcW w:w="0" w:type="auto"/>
            <w:gridSpan w:val="3"/>
            <w:tcBorders>
              <w:top w:val="single" w:sz="4" w:space="0" w:color="DDDDDD"/>
              <w:left w:val="single" w:sz="4" w:space="0" w:color="DDDDDD"/>
              <w:bottom w:val="single" w:sz="8" w:space="0" w:color="DDDDDD"/>
              <w:right w:val="single" w:sz="4" w:space="0" w:color="DDDDDD"/>
            </w:tcBorders>
            <w:shd w:val="clear" w:color="auto" w:fill="F2F2F2"/>
            <w:tcMar>
              <w:top w:w="86" w:type="dxa"/>
              <w:left w:w="86" w:type="dxa"/>
              <w:bottom w:w="86" w:type="dxa"/>
              <w:right w:w="86" w:type="dxa"/>
            </w:tcMar>
            <w:vAlign w:val="bottom"/>
            <w:hideMark/>
          </w:tcPr>
          <w:p w:rsidR="00052DD7" w:rsidRPr="00052DD7" w:rsidRDefault="00052DD7" w:rsidP="00052DD7">
            <w:pPr>
              <w:spacing w:after="0" w:line="240" w:lineRule="auto"/>
              <w:jc w:val="center"/>
              <w:rPr>
                <w:rFonts w:ascii="Roboto" w:eastAsia="Times New Roman" w:hAnsi="Roboto" w:cs="Times New Roman"/>
                <w:b/>
                <w:bCs/>
                <w:caps/>
                <w:color w:val="C00000"/>
                <w:sz w:val="28"/>
                <w:szCs w:val="28"/>
              </w:rPr>
            </w:pPr>
            <w:r w:rsidRPr="00052DD7">
              <w:rPr>
                <w:rFonts w:ascii="Roboto" w:eastAsia="Times New Roman" w:hAnsi="Roboto" w:cs="Times New Roman"/>
                <w:b/>
                <w:bCs/>
                <w:caps/>
                <w:color w:val="C00000"/>
                <w:sz w:val="28"/>
                <w:szCs w:val="28"/>
              </w:rPr>
              <w:t>LĨNH VỰC GIÁO DỤC VÀ ĐÀO TẠO (5 THỦ TỤC)</w:t>
            </w:r>
          </w:p>
        </w:tc>
      </w:tr>
      <w:tr w:rsidR="00052DD7" w:rsidRPr="00052DD7" w:rsidTr="00052DD7">
        <w:tc>
          <w:tcPr>
            <w:tcW w:w="25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STT</w:t>
            </w:r>
          </w:p>
        </w:tc>
        <w:tc>
          <w:tcPr>
            <w:tcW w:w="300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b/>
                <w:bCs/>
                <w:sz w:val="24"/>
                <w:szCs w:val="24"/>
              </w:rPr>
            </w:pPr>
            <w:r w:rsidRPr="00052DD7">
              <w:rPr>
                <w:rFonts w:ascii="Roboto" w:eastAsia="Times New Roman" w:hAnsi="Roboto" w:cs="Times New Roman"/>
                <w:b/>
                <w:bCs/>
                <w:sz w:val="24"/>
                <w:szCs w:val="24"/>
              </w:rPr>
              <w:t>Tên thủ tục</w:t>
            </w:r>
          </w:p>
        </w:tc>
        <w:tc>
          <w:tcPr>
            <w:tcW w:w="0" w:type="auto"/>
            <w:tcBorders>
              <w:top w:val="single" w:sz="4" w:space="0" w:color="DDDDDD"/>
              <w:left w:val="single" w:sz="4" w:space="0" w:color="DDDDDD"/>
              <w:bottom w:val="single" w:sz="4" w:space="0" w:color="DDDDDD"/>
              <w:right w:val="single" w:sz="4" w:space="0" w:color="DDDDDD"/>
            </w:tcBorders>
            <w:shd w:val="clear" w:color="auto" w:fill="F2F2F2"/>
            <w:noWrap/>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Ngày thụ lý</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68" w:history="1">
              <w:r w:rsidRPr="00052DD7">
                <w:rPr>
                  <w:rFonts w:ascii="RobotoMedium" w:eastAsia="Times New Roman" w:hAnsi="RobotoMedium" w:cs="Times New Roman"/>
                  <w:color w:val="2361A1"/>
                  <w:sz w:val="24"/>
                  <w:szCs w:val="24"/>
                </w:rPr>
                <w:t>Giải thể nhóm trẻ, lớp mẫu giáo độc lập (theo yêu cầu của tổ chức, cá nhân đề nghị thành lập).</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Không quy định cụ thể</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2</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69" w:history="1">
              <w:r w:rsidRPr="00052DD7">
                <w:rPr>
                  <w:rFonts w:ascii="RobotoMedium" w:eastAsia="Times New Roman" w:hAnsi="RobotoMedium" w:cs="Times New Roman"/>
                  <w:color w:val="2361A1"/>
                  <w:sz w:val="24"/>
                  <w:szCs w:val="24"/>
                </w:rPr>
                <w:t>Thủ tục sáp nhập, chia, tách nhóm trẻ, lớp mẫu giáo độc lập</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20 ngày làm việc kể từ ngày nhận đủ hồ sơ hợp lệ</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3</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70" w:history="1">
              <w:r w:rsidRPr="00052DD7">
                <w:rPr>
                  <w:rFonts w:ascii="RobotoMedium" w:eastAsia="Times New Roman" w:hAnsi="RobotoMedium" w:cs="Times New Roman"/>
                  <w:color w:val="2361A1"/>
                  <w:sz w:val="24"/>
                  <w:szCs w:val="24"/>
                </w:rPr>
                <w:t>cho phép nhóm trẻ, lớp mẫu giáo độc lập hoạt động giáo dục trở lại</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20 ngày làm việc, kể từ ngày nhận đủ hồ sơ hợp lệ</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4</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71" w:history="1">
              <w:r w:rsidRPr="00052DD7">
                <w:rPr>
                  <w:rFonts w:ascii="RobotoMedium" w:eastAsia="Times New Roman" w:hAnsi="RobotoMedium" w:cs="Times New Roman"/>
                  <w:color w:val="2361A1"/>
                  <w:sz w:val="24"/>
                  <w:szCs w:val="24"/>
                </w:rPr>
                <w:t>Thành lập nhóm trẻ, lớp mẫu giáo độc lập</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20 ngày làm việc, kể từ ngày nhận đủ hồ sơ hợp</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5</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72" w:history="1">
              <w:r w:rsidRPr="00052DD7">
                <w:rPr>
                  <w:rFonts w:ascii="RobotoMedium" w:eastAsia="Times New Roman" w:hAnsi="RobotoMedium" w:cs="Times New Roman"/>
                  <w:color w:val="2361A1"/>
                  <w:sz w:val="24"/>
                  <w:szCs w:val="24"/>
                </w:rPr>
                <w:t>Cho phép cơ sở giáo dục khác thực hiện chương trình giáo dục tiểu học</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15 ngày làm việc, kể từ ngày nhận đủ hồ sơ hợp lệ</w:t>
            </w:r>
          </w:p>
        </w:tc>
      </w:tr>
      <w:tr w:rsidR="00052DD7" w:rsidRPr="00052DD7" w:rsidTr="00052DD7">
        <w:trPr>
          <w:tblHeader/>
        </w:trPr>
        <w:tc>
          <w:tcPr>
            <w:tcW w:w="0" w:type="auto"/>
            <w:gridSpan w:val="3"/>
            <w:tcBorders>
              <w:top w:val="single" w:sz="4" w:space="0" w:color="DDDDDD"/>
              <w:left w:val="single" w:sz="4" w:space="0" w:color="DDDDDD"/>
              <w:bottom w:val="single" w:sz="8" w:space="0" w:color="DDDDDD"/>
              <w:right w:val="single" w:sz="4" w:space="0" w:color="DDDDDD"/>
            </w:tcBorders>
            <w:shd w:val="clear" w:color="auto" w:fill="F2F2F2"/>
            <w:tcMar>
              <w:top w:w="86" w:type="dxa"/>
              <w:left w:w="86" w:type="dxa"/>
              <w:bottom w:w="86" w:type="dxa"/>
              <w:right w:w="86" w:type="dxa"/>
            </w:tcMar>
            <w:vAlign w:val="bottom"/>
            <w:hideMark/>
          </w:tcPr>
          <w:p w:rsidR="00052DD7" w:rsidRPr="00052DD7" w:rsidRDefault="00052DD7" w:rsidP="00052DD7">
            <w:pPr>
              <w:spacing w:after="0" w:line="240" w:lineRule="auto"/>
              <w:jc w:val="center"/>
              <w:rPr>
                <w:rFonts w:ascii="Roboto" w:eastAsia="Times New Roman" w:hAnsi="Roboto" w:cs="Times New Roman"/>
                <w:b/>
                <w:bCs/>
                <w:caps/>
                <w:color w:val="C00000"/>
                <w:sz w:val="28"/>
                <w:szCs w:val="28"/>
              </w:rPr>
            </w:pPr>
            <w:r w:rsidRPr="00052DD7">
              <w:rPr>
                <w:rFonts w:ascii="Roboto" w:eastAsia="Times New Roman" w:hAnsi="Roboto" w:cs="Times New Roman"/>
                <w:b/>
                <w:bCs/>
                <w:caps/>
                <w:color w:val="C00000"/>
                <w:sz w:val="28"/>
                <w:szCs w:val="28"/>
              </w:rPr>
              <w:t>LĨNH VỰC NGƯỜI CÓ CÔNG (2 THỦ TỤC)</w:t>
            </w:r>
          </w:p>
        </w:tc>
      </w:tr>
      <w:tr w:rsidR="00052DD7" w:rsidRPr="00052DD7" w:rsidTr="00052DD7">
        <w:tc>
          <w:tcPr>
            <w:tcW w:w="25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STT</w:t>
            </w:r>
          </w:p>
        </w:tc>
        <w:tc>
          <w:tcPr>
            <w:tcW w:w="300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b/>
                <w:bCs/>
                <w:sz w:val="24"/>
                <w:szCs w:val="24"/>
              </w:rPr>
            </w:pPr>
            <w:r w:rsidRPr="00052DD7">
              <w:rPr>
                <w:rFonts w:ascii="Roboto" w:eastAsia="Times New Roman" w:hAnsi="Roboto" w:cs="Times New Roman"/>
                <w:b/>
                <w:bCs/>
                <w:sz w:val="24"/>
                <w:szCs w:val="24"/>
              </w:rPr>
              <w:t>Tên thủ tục</w:t>
            </w:r>
          </w:p>
        </w:tc>
        <w:tc>
          <w:tcPr>
            <w:tcW w:w="0" w:type="auto"/>
            <w:tcBorders>
              <w:top w:val="single" w:sz="4" w:space="0" w:color="DDDDDD"/>
              <w:left w:val="single" w:sz="4" w:space="0" w:color="DDDDDD"/>
              <w:bottom w:val="single" w:sz="4" w:space="0" w:color="DDDDDD"/>
              <w:right w:val="single" w:sz="4" w:space="0" w:color="DDDDDD"/>
            </w:tcBorders>
            <w:shd w:val="clear" w:color="auto" w:fill="F2F2F2"/>
            <w:noWrap/>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Ngày thụ lý</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73" w:history="1">
              <w:r w:rsidRPr="00052DD7">
                <w:rPr>
                  <w:rFonts w:ascii="RobotoMedium" w:eastAsia="Times New Roman" w:hAnsi="RobotoMedium" w:cs="Times New Roman"/>
                  <w:color w:val="2361A1"/>
                  <w:sz w:val="24"/>
                  <w:szCs w:val="24"/>
                </w:rPr>
                <w:t>Ủy quyền hưởng trợ cấp, phụ cấp ưu đãi</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01 ngày làm việc</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2</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74" w:history="1">
              <w:r w:rsidRPr="00052DD7">
                <w:rPr>
                  <w:rFonts w:ascii="RobotoMedium" w:eastAsia="Times New Roman" w:hAnsi="RobotoMedium" w:cs="Times New Roman"/>
                  <w:color w:val="2361A1"/>
                  <w:sz w:val="24"/>
                  <w:szCs w:val="24"/>
                </w:rPr>
                <w:t>Xác nhận vào đơn đề nghị di chuyển hài cốt liệt sĩ; đơn đề nghị thăm viếng mộ liệt sĩ</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01 ngày làm việc</w:t>
            </w:r>
          </w:p>
        </w:tc>
      </w:tr>
      <w:tr w:rsidR="00052DD7" w:rsidRPr="00052DD7" w:rsidTr="00052DD7">
        <w:trPr>
          <w:tblHeader/>
        </w:trPr>
        <w:tc>
          <w:tcPr>
            <w:tcW w:w="0" w:type="auto"/>
            <w:gridSpan w:val="3"/>
            <w:tcBorders>
              <w:top w:val="single" w:sz="4" w:space="0" w:color="DDDDDD"/>
              <w:left w:val="single" w:sz="4" w:space="0" w:color="DDDDDD"/>
              <w:bottom w:val="single" w:sz="8" w:space="0" w:color="DDDDDD"/>
              <w:right w:val="single" w:sz="4" w:space="0" w:color="DDDDDD"/>
            </w:tcBorders>
            <w:shd w:val="clear" w:color="auto" w:fill="F2F2F2"/>
            <w:tcMar>
              <w:top w:w="86" w:type="dxa"/>
              <w:left w:w="86" w:type="dxa"/>
              <w:bottom w:w="86" w:type="dxa"/>
              <w:right w:w="86" w:type="dxa"/>
            </w:tcMar>
            <w:vAlign w:val="bottom"/>
            <w:hideMark/>
          </w:tcPr>
          <w:p w:rsidR="00052DD7" w:rsidRPr="00052DD7" w:rsidRDefault="00052DD7" w:rsidP="00052DD7">
            <w:pPr>
              <w:spacing w:after="0" w:line="240" w:lineRule="auto"/>
              <w:jc w:val="center"/>
              <w:rPr>
                <w:rFonts w:ascii="Roboto" w:eastAsia="Times New Roman" w:hAnsi="Roboto" w:cs="Times New Roman"/>
                <w:b/>
                <w:bCs/>
                <w:caps/>
                <w:color w:val="C00000"/>
                <w:sz w:val="28"/>
                <w:szCs w:val="28"/>
              </w:rPr>
            </w:pPr>
            <w:r w:rsidRPr="00052DD7">
              <w:rPr>
                <w:rFonts w:ascii="Roboto" w:eastAsia="Times New Roman" w:hAnsi="Roboto" w:cs="Times New Roman"/>
                <w:b/>
                <w:bCs/>
                <w:caps/>
                <w:color w:val="C00000"/>
                <w:sz w:val="28"/>
                <w:szCs w:val="28"/>
              </w:rPr>
              <w:t>LĨNH VỰC ĐẤT ĐAI (2 THỦ TỤC)</w:t>
            </w:r>
          </w:p>
        </w:tc>
      </w:tr>
      <w:tr w:rsidR="00052DD7" w:rsidRPr="00052DD7" w:rsidTr="00052DD7">
        <w:tc>
          <w:tcPr>
            <w:tcW w:w="25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STT</w:t>
            </w:r>
          </w:p>
        </w:tc>
        <w:tc>
          <w:tcPr>
            <w:tcW w:w="300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b/>
                <w:bCs/>
                <w:sz w:val="24"/>
                <w:szCs w:val="24"/>
              </w:rPr>
            </w:pPr>
            <w:r w:rsidRPr="00052DD7">
              <w:rPr>
                <w:rFonts w:ascii="Roboto" w:eastAsia="Times New Roman" w:hAnsi="Roboto" w:cs="Times New Roman"/>
                <w:b/>
                <w:bCs/>
                <w:sz w:val="24"/>
                <w:szCs w:val="24"/>
              </w:rPr>
              <w:t>Tên thủ tục</w:t>
            </w:r>
          </w:p>
        </w:tc>
        <w:tc>
          <w:tcPr>
            <w:tcW w:w="0" w:type="auto"/>
            <w:tcBorders>
              <w:top w:val="single" w:sz="4" w:space="0" w:color="DDDDDD"/>
              <w:left w:val="single" w:sz="4" w:space="0" w:color="DDDDDD"/>
              <w:bottom w:val="single" w:sz="4" w:space="0" w:color="DDDDDD"/>
              <w:right w:val="single" w:sz="4" w:space="0" w:color="DDDDDD"/>
            </w:tcBorders>
            <w:shd w:val="clear" w:color="auto" w:fill="F2F2F2"/>
            <w:noWrap/>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Ngày thụ lý</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75" w:history="1">
              <w:r w:rsidRPr="00052DD7">
                <w:rPr>
                  <w:rFonts w:ascii="RobotoMedium" w:eastAsia="Times New Roman" w:hAnsi="RobotoMedium" w:cs="Times New Roman"/>
                  <w:color w:val="2361A1"/>
                  <w:sz w:val="24"/>
                  <w:szCs w:val="24"/>
                </w:rPr>
                <w:t>Thủ tục cung cấp dữ liệu đất đai</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Trong ngày nhận hồ sơ hợp lệ.</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2</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76" w:history="1">
              <w:r w:rsidRPr="00052DD7">
                <w:rPr>
                  <w:rFonts w:ascii="RobotoMedium" w:eastAsia="Times New Roman" w:hAnsi="RobotoMedium" w:cs="Times New Roman"/>
                  <w:color w:val="2361A1"/>
                  <w:sz w:val="24"/>
                  <w:szCs w:val="24"/>
                </w:rPr>
                <w:t>Thủ tục hoà giải tranh chấp đất đai tại UBND cấp xã</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Bốn mươi lăm ngày làm việc</w:t>
            </w:r>
          </w:p>
        </w:tc>
      </w:tr>
      <w:tr w:rsidR="00052DD7" w:rsidRPr="00052DD7" w:rsidTr="00052DD7">
        <w:trPr>
          <w:tblHeader/>
        </w:trPr>
        <w:tc>
          <w:tcPr>
            <w:tcW w:w="0" w:type="auto"/>
            <w:gridSpan w:val="3"/>
            <w:tcBorders>
              <w:top w:val="single" w:sz="4" w:space="0" w:color="DDDDDD"/>
              <w:left w:val="single" w:sz="4" w:space="0" w:color="DDDDDD"/>
              <w:bottom w:val="single" w:sz="8" w:space="0" w:color="DDDDDD"/>
              <w:right w:val="single" w:sz="4" w:space="0" w:color="DDDDDD"/>
            </w:tcBorders>
            <w:shd w:val="clear" w:color="auto" w:fill="F2F2F2"/>
            <w:tcMar>
              <w:top w:w="86" w:type="dxa"/>
              <w:left w:w="86" w:type="dxa"/>
              <w:bottom w:w="86" w:type="dxa"/>
              <w:right w:w="86" w:type="dxa"/>
            </w:tcMar>
            <w:vAlign w:val="bottom"/>
            <w:hideMark/>
          </w:tcPr>
          <w:p w:rsidR="00052DD7" w:rsidRPr="00052DD7" w:rsidRDefault="00052DD7" w:rsidP="00052DD7">
            <w:pPr>
              <w:spacing w:after="0" w:line="240" w:lineRule="auto"/>
              <w:jc w:val="center"/>
              <w:rPr>
                <w:rFonts w:ascii="Roboto" w:eastAsia="Times New Roman" w:hAnsi="Roboto" w:cs="Times New Roman"/>
                <w:b/>
                <w:bCs/>
                <w:caps/>
                <w:color w:val="C00000"/>
                <w:sz w:val="28"/>
                <w:szCs w:val="28"/>
              </w:rPr>
            </w:pPr>
            <w:r w:rsidRPr="00052DD7">
              <w:rPr>
                <w:rFonts w:ascii="Roboto" w:eastAsia="Times New Roman" w:hAnsi="Roboto" w:cs="Times New Roman"/>
                <w:b/>
                <w:bCs/>
                <w:caps/>
                <w:color w:val="C00000"/>
                <w:sz w:val="28"/>
                <w:szCs w:val="28"/>
              </w:rPr>
              <w:t>LĨNH VỰC MÔI TRƯỜNG (4 THỦ TỤC)</w:t>
            </w:r>
          </w:p>
        </w:tc>
      </w:tr>
      <w:tr w:rsidR="00052DD7" w:rsidRPr="00052DD7" w:rsidTr="00052DD7">
        <w:tc>
          <w:tcPr>
            <w:tcW w:w="25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STT</w:t>
            </w:r>
          </w:p>
        </w:tc>
        <w:tc>
          <w:tcPr>
            <w:tcW w:w="300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b/>
                <w:bCs/>
                <w:sz w:val="24"/>
                <w:szCs w:val="24"/>
              </w:rPr>
            </w:pPr>
            <w:r w:rsidRPr="00052DD7">
              <w:rPr>
                <w:rFonts w:ascii="Roboto" w:eastAsia="Times New Roman" w:hAnsi="Roboto" w:cs="Times New Roman"/>
                <w:b/>
                <w:bCs/>
                <w:sz w:val="24"/>
                <w:szCs w:val="24"/>
              </w:rPr>
              <w:t>Tên thủ tục</w:t>
            </w:r>
          </w:p>
        </w:tc>
        <w:tc>
          <w:tcPr>
            <w:tcW w:w="0" w:type="auto"/>
            <w:tcBorders>
              <w:top w:val="single" w:sz="4" w:space="0" w:color="DDDDDD"/>
              <w:left w:val="single" w:sz="4" w:space="0" w:color="DDDDDD"/>
              <w:bottom w:val="single" w:sz="4" w:space="0" w:color="DDDDDD"/>
              <w:right w:val="single" w:sz="4" w:space="0" w:color="DDDDDD"/>
            </w:tcBorders>
            <w:shd w:val="clear" w:color="auto" w:fill="F2F2F2"/>
            <w:noWrap/>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Ngày thụ lý</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77" w:history="1">
              <w:r w:rsidRPr="00052DD7">
                <w:rPr>
                  <w:rFonts w:ascii="RobotoMedium" w:eastAsia="Times New Roman" w:hAnsi="RobotoMedium" w:cs="Times New Roman"/>
                  <w:color w:val="2361A1"/>
                  <w:sz w:val="24"/>
                  <w:szCs w:val="24"/>
                </w:rPr>
                <w:t>Thủ tục tham vấn ý kiến đề án bảo vệ môi trường chi tiết</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Mười ngày làm việc kể từ ngày nhận được văn bản của chủ cơ sở.</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2</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78" w:history="1">
              <w:r w:rsidRPr="00052DD7">
                <w:rPr>
                  <w:rFonts w:ascii="RobotoMedium" w:eastAsia="Times New Roman" w:hAnsi="RobotoMedium" w:cs="Times New Roman"/>
                  <w:color w:val="2361A1"/>
                  <w:sz w:val="24"/>
                  <w:szCs w:val="24"/>
                </w:rPr>
                <w:t>Thủ tục xác nhận đề án bảo vệ môi trường đơn giản</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Trong thời hạn mười ngày làm việc, kể từ ngày nhận đủ hồ sơ.</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3</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79" w:history="1">
              <w:r w:rsidRPr="00052DD7">
                <w:rPr>
                  <w:rFonts w:ascii="RobotoMedium" w:eastAsia="Times New Roman" w:hAnsi="RobotoMedium" w:cs="Times New Roman"/>
                  <w:color w:val="2361A1"/>
                  <w:sz w:val="24"/>
                  <w:szCs w:val="24"/>
                </w:rPr>
                <w:t xml:space="preserve">Thủ tục tham vấn ý kiến báo cáo đánh giá tác động môi </w:t>
              </w:r>
              <w:r w:rsidRPr="00052DD7">
                <w:rPr>
                  <w:rFonts w:ascii="RobotoMedium" w:eastAsia="Times New Roman" w:hAnsi="RobotoMedium" w:cs="Times New Roman"/>
                  <w:color w:val="2361A1"/>
                  <w:sz w:val="24"/>
                  <w:szCs w:val="24"/>
                </w:rPr>
                <w:lastRenderedPageBreak/>
                <w:t>trường</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lastRenderedPageBreak/>
              <w:t xml:space="preserve">Trong thời hạn mười lăm ngày </w:t>
            </w:r>
            <w:r w:rsidRPr="00052DD7">
              <w:rPr>
                <w:rFonts w:ascii="Roboto" w:eastAsia="Times New Roman" w:hAnsi="Roboto" w:cs="Times New Roman"/>
                <w:sz w:val="24"/>
                <w:szCs w:val="24"/>
              </w:rPr>
              <w:lastRenderedPageBreak/>
              <w:t>làm việc kể từ ngày nhận được hồ sơ.</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lastRenderedPageBreak/>
              <w:t>4</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80" w:history="1">
              <w:r w:rsidRPr="00052DD7">
                <w:rPr>
                  <w:rFonts w:ascii="RobotoMedium" w:eastAsia="Times New Roman" w:hAnsi="RobotoMedium" w:cs="Times New Roman"/>
                  <w:color w:val="2361A1"/>
                  <w:sz w:val="24"/>
                  <w:szCs w:val="24"/>
                </w:rPr>
                <w:t>Thủ tục xác nhận đăng ký kế hoạch bảo vệ môi trường</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Trong thời hạn mười ngày làm việc kể từ ngày nhận được hồ sơ.</w:t>
            </w:r>
          </w:p>
        </w:tc>
      </w:tr>
      <w:tr w:rsidR="00052DD7" w:rsidRPr="00052DD7" w:rsidTr="00052DD7">
        <w:trPr>
          <w:tblHeader/>
        </w:trPr>
        <w:tc>
          <w:tcPr>
            <w:tcW w:w="0" w:type="auto"/>
            <w:gridSpan w:val="3"/>
            <w:tcBorders>
              <w:top w:val="single" w:sz="4" w:space="0" w:color="DDDDDD"/>
              <w:left w:val="single" w:sz="4" w:space="0" w:color="DDDDDD"/>
              <w:bottom w:val="single" w:sz="8" w:space="0" w:color="DDDDDD"/>
              <w:right w:val="single" w:sz="4" w:space="0" w:color="DDDDDD"/>
            </w:tcBorders>
            <w:shd w:val="clear" w:color="auto" w:fill="F2F2F2"/>
            <w:tcMar>
              <w:top w:w="86" w:type="dxa"/>
              <w:left w:w="86" w:type="dxa"/>
              <w:bottom w:w="86" w:type="dxa"/>
              <w:right w:w="86" w:type="dxa"/>
            </w:tcMar>
            <w:vAlign w:val="bottom"/>
            <w:hideMark/>
          </w:tcPr>
          <w:p w:rsidR="00052DD7" w:rsidRPr="00052DD7" w:rsidRDefault="00052DD7" w:rsidP="00052DD7">
            <w:pPr>
              <w:spacing w:after="0" w:line="240" w:lineRule="auto"/>
              <w:jc w:val="center"/>
              <w:rPr>
                <w:rFonts w:ascii="Roboto" w:eastAsia="Times New Roman" w:hAnsi="Roboto" w:cs="Times New Roman"/>
                <w:b/>
                <w:bCs/>
                <w:caps/>
                <w:color w:val="C00000"/>
                <w:sz w:val="28"/>
                <w:szCs w:val="28"/>
              </w:rPr>
            </w:pPr>
            <w:r w:rsidRPr="00052DD7">
              <w:rPr>
                <w:rFonts w:ascii="Roboto" w:eastAsia="Times New Roman" w:hAnsi="Roboto" w:cs="Times New Roman"/>
                <w:b/>
                <w:bCs/>
                <w:caps/>
                <w:color w:val="C00000"/>
                <w:sz w:val="28"/>
                <w:szCs w:val="28"/>
              </w:rPr>
              <w:t>LĨNH VỰC KINH TẾ TẬP THỂ - HỢP TÁC XÃ (4 THỦ TỤC)</w:t>
            </w:r>
          </w:p>
        </w:tc>
      </w:tr>
      <w:tr w:rsidR="00052DD7" w:rsidRPr="00052DD7" w:rsidTr="00052DD7">
        <w:tc>
          <w:tcPr>
            <w:tcW w:w="25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STT</w:t>
            </w:r>
          </w:p>
        </w:tc>
        <w:tc>
          <w:tcPr>
            <w:tcW w:w="300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b/>
                <w:bCs/>
                <w:sz w:val="24"/>
                <w:szCs w:val="24"/>
              </w:rPr>
            </w:pPr>
            <w:r w:rsidRPr="00052DD7">
              <w:rPr>
                <w:rFonts w:ascii="Roboto" w:eastAsia="Times New Roman" w:hAnsi="Roboto" w:cs="Times New Roman"/>
                <w:b/>
                <w:bCs/>
                <w:sz w:val="24"/>
                <w:szCs w:val="24"/>
              </w:rPr>
              <w:t>Tên thủ tục</w:t>
            </w:r>
          </w:p>
        </w:tc>
        <w:tc>
          <w:tcPr>
            <w:tcW w:w="0" w:type="auto"/>
            <w:tcBorders>
              <w:top w:val="single" w:sz="4" w:space="0" w:color="DDDDDD"/>
              <w:left w:val="single" w:sz="4" w:space="0" w:color="DDDDDD"/>
              <w:bottom w:val="single" w:sz="4" w:space="0" w:color="DDDDDD"/>
              <w:right w:val="single" w:sz="4" w:space="0" w:color="DDDDDD"/>
            </w:tcBorders>
            <w:shd w:val="clear" w:color="auto" w:fill="F2F2F2"/>
            <w:noWrap/>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Ngày thụ lý</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81" w:history="1">
              <w:r w:rsidRPr="00052DD7">
                <w:rPr>
                  <w:rFonts w:ascii="RobotoMedium" w:eastAsia="Times New Roman" w:hAnsi="RobotoMedium" w:cs="Times New Roman"/>
                  <w:color w:val="2361A1"/>
                  <w:sz w:val="24"/>
                  <w:szCs w:val="24"/>
                </w:rPr>
                <w:t>Thành lập tổ hợp tác</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05</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2</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82" w:history="1">
              <w:r w:rsidRPr="00052DD7">
                <w:rPr>
                  <w:rFonts w:ascii="RobotoMedium" w:eastAsia="Times New Roman" w:hAnsi="RobotoMedium" w:cs="Times New Roman"/>
                  <w:color w:val="2361A1"/>
                  <w:sz w:val="24"/>
                  <w:szCs w:val="24"/>
                </w:rPr>
                <w:t>Thay đổi tổ trưởng tổ hợp tác</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Trong</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3</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83" w:history="1">
              <w:r w:rsidRPr="00052DD7">
                <w:rPr>
                  <w:rFonts w:ascii="RobotoMedium" w:eastAsia="Times New Roman" w:hAnsi="RobotoMedium" w:cs="Times New Roman"/>
                  <w:color w:val="2361A1"/>
                  <w:sz w:val="24"/>
                  <w:szCs w:val="24"/>
                </w:rPr>
                <w:t>Chấm dứt tổ hợp tác</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Trong</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4</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84" w:history="1">
              <w:r w:rsidRPr="00052DD7">
                <w:rPr>
                  <w:rFonts w:ascii="RobotoMedium" w:eastAsia="Times New Roman" w:hAnsi="RobotoMedium" w:cs="Times New Roman"/>
                  <w:color w:val="2361A1"/>
                  <w:sz w:val="24"/>
                  <w:szCs w:val="24"/>
                </w:rPr>
                <w:t>Xác nhận Đơn đề nghị hỗ trợ Tổ hợp tác</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Trong</w:t>
            </w:r>
          </w:p>
        </w:tc>
      </w:tr>
      <w:tr w:rsidR="00052DD7" w:rsidRPr="00052DD7" w:rsidTr="00052DD7">
        <w:trPr>
          <w:tblHeader/>
        </w:trPr>
        <w:tc>
          <w:tcPr>
            <w:tcW w:w="0" w:type="auto"/>
            <w:gridSpan w:val="3"/>
            <w:tcBorders>
              <w:top w:val="single" w:sz="4" w:space="0" w:color="DDDDDD"/>
              <w:left w:val="single" w:sz="4" w:space="0" w:color="DDDDDD"/>
              <w:bottom w:val="single" w:sz="8" w:space="0" w:color="DDDDDD"/>
              <w:right w:val="single" w:sz="4" w:space="0" w:color="DDDDDD"/>
            </w:tcBorders>
            <w:shd w:val="clear" w:color="auto" w:fill="F2F2F2"/>
            <w:tcMar>
              <w:top w:w="86" w:type="dxa"/>
              <w:left w:w="86" w:type="dxa"/>
              <w:bottom w:w="86" w:type="dxa"/>
              <w:right w:w="86" w:type="dxa"/>
            </w:tcMar>
            <w:vAlign w:val="bottom"/>
            <w:hideMark/>
          </w:tcPr>
          <w:p w:rsidR="00052DD7" w:rsidRPr="00052DD7" w:rsidRDefault="00052DD7" w:rsidP="00052DD7">
            <w:pPr>
              <w:spacing w:after="0" w:line="240" w:lineRule="auto"/>
              <w:jc w:val="center"/>
              <w:rPr>
                <w:rFonts w:ascii="Roboto" w:eastAsia="Times New Roman" w:hAnsi="Roboto" w:cs="Times New Roman"/>
                <w:b/>
                <w:bCs/>
                <w:caps/>
                <w:color w:val="C00000"/>
                <w:sz w:val="28"/>
                <w:szCs w:val="28"/>
              </w:rPr>
            </w:pPr>
            <w:r w:rsidRPr="00052DD7">
              <w:rPr>
                <w:rFonts w:ascii="Roboto" w:eastAsia="Times New Roman" w:hAnsi="Roboto" w:cs="Times New Roman"/>
                <w:b/>
                <w:bCs/>
                <w:caps/>
                <w:color w:val="C00000"/>
                <w:sz w:val="28"/>
                <w:szCs w:val="28"/>
              </w:rPr>
              <w:t>LĨNH VỰC BẢO TRỢ XÃ HỘI (8 THỦ TỤC)</w:t>
            </w:r>
          </w:p>
        </w:tc>
      </w:tr>
      <w:tr w:rsidR="00052DD7" w:rsidRPr="00052DD7" w:rsidTr="00052DD7">
        <w:tc>
          <w:tcPr>
            <w:tcW w:w="25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STT</w:t>
            </w:r>
          </w:p>
        </w:tc>
        <w:tc>
          <w:tcPr>
            <w:tcW w:w="300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b/>
                <w:bCs/>
                <w:sz w:val="24"/>
                <w:szCs w:val="24"/>
              </w:rPr>
            </w:pPr>
            <w:r w:rsidRPr="00052DD7">
              <w:rPr>
                <w:rFonts w:ascii="Roboto" w:eastAsia="Times New Roman" w:hAnsi="Roboto" w:cs="Times New Roman"/>
                <w:b/>
                <w:bCs/>
                <w:sz w:val="24"/>
                <w:szCs w:val="24"/>
              </w:rPr>
              <w:t>Tên thủ tục</w:t>
            </w:r>
          </w:p>
        </w:tc>
        <w:tc>
          <w:tcPr>
            <w:tcW w:w="0" w:type="auto"/>
            <w:tcBorders>
              <w:top w:val="single" w:sz="4" w:space="0" w:color="DDDDDD"/>
              <w:left w:val="single" w:sz="4" w:space="0" w:color="DDDDDD"/>
              <w:bottom w:val="single" w:sz="4" w:space="0" w:color="DDDDDD"/>
              <w:right w:val="single" w:sz="4" w:space="0" w:color="DDDDDD"/>
            </w:tcBorders>
            <w:shd w:val="clear" w:color="auto" w:fill="F2F2F2"/>
            <w:noWrap/>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Ngày thụ lý</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85" w:history="1">
              <w:r w:rsidRPr="00052DD7">
                <w:rPr>
                  <w:rFonts w:ascii="RobotoMedium" w:eastAsia="Times New Roman" w:hAnsi="RobotoMedium" w:cs="Times New Roman"/>
                  <w:color w:val="2361A1"/>
                  <w:sz w:val="24"/>
                  <w:szCs w:val="24"/>
                </w:rPr>
                <w:t>Xác nhận hộ gia đình làm nông nghiệp, lâm nghiệp, ngư nghiệp và diêm nghiệp có mức sống trung bình giai đoạn 2016-2020 thuộc diện đối tượng được ngân sách nhà nước hỗ trợ đóng bảo hiểm y tế</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10 ngày làm việc</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2</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86" w:history="1">
              <w:r w:rsidRPr="00052DD7">
                <w:rPr>
                  <w:rFonts w:ascii="RobotoMedium" w:eastAsia="Times New Roman" w:hAnsi="RobotoMedium" w:cs="Times New Roman"/>
                  <w:color w:val="2361A1"/>
                  <w:sz w:val="24"/>
                  <w:szCs w:val="24"/>
                </w:rPr>
                <w:t>Trợ giúp xã hội đột xuất về hỗ trợ chi phí mai táng</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5 ngày làm việc</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3</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87" w:history="1">
              <w:r w:rsidRPr="00052DD7">
                <w:rPr>
                  <w:rFonts w:ascii="RobotoMedium" w:eastAsia="Times New Roman" w:hAnsi="RobotoMedium" w:cs="Times New Roman"/>
                  <w:color w:val="2361A1"/>
                  <w:sz w:val="24"/>
                  <w:szCs w:val="24"/>
                </w:rPr>
                <w:t>Trợ giúp xã hội đột xuất về hỗ trợ làm nhà ở, sửa chữa nhà ở</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Không quy định</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4</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88" w:history="1">
              <w:r w:rsidRPr="00052DD7">
                <w:rPr>
                  <w:rFonts w:ascii="RobotoMedium" w:eastAsia="Times New Roman" w:hAnsi="RobotoMedium" w:cs="Times New Roman"/>
                  <w:color w:val="2361A1"/>
                  <w:sz w:val="24"/>
                  <w:szCs w:val="24"/>
                </w:rPr>
                <w:t>Cấp đổi, cấp lại Giấy xác nhận khuyết tật</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5 ngày làm việc</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5</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89" w:history="1">
              <w:r w:rsidRPr="00052DD7">
                <w:rPr>
                  <w:rFonts w:ascii="RobotoMedium" w:eastAsia="Times New Roman" w:hAnsi="RobotoMedium" w:cs="Times New Roman"/>
                  <w:color w:val="2361A1"/>
                  <w:sz w:val="24"/>
                  <w:szCs w:val="24"/>
                </w:rPr>
                <w:t>Xác định, xác định lại mức độ khuyết tật và cấp giấy xác nhận khuyết tật</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25 ngày làm việc</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6</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90" w:history="1">
              <w:r w:rsidRPr="00052DD7">
                <w:rPr>
                  <w:rFonts w:ascii="RobotoMedium" w:eastAsia="Times New Roman" w:hAnsi="RobotoMedium" w:cs="Times New Roman"/>
                  <w:color w:val="2361A1"/>
                  <w:sz w:val="24"/>
                  <w:szCs w:val="24"/>
                </w:rPr>
                <w:t>Thủ tục “Đăng ký hoạt động đối với cơ sở trợ giúp xã hội dưới 10 đối tượng có hoàn cảnh khó khăn”</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10 ngày làm việc kể từ khi nhận đủ hồ sơ hợp lệ</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7</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91" w:history="1">
              <w:r w:rsidRPr="00052DD7">
                <w:rPr>
                  <w:rFonts w:ascii="RobotoMedium" w:eastAsia="Times New Roman" w:hAnsi="RobotoMedium" w:cs="Times New Roman"/>
                  <w:color w:val="2361A1"/>
                  <w:sz w:val="24"/>
                  <w:szCs w:val="24"/>
                </w:rPr>
                <w:t>Công nhận hộ thoát nghèo, hộ thoát cận nghèo trong năm</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7 ngày làm việc kể từ khi nhận đủ hồ sơ hợp lệ</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8</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92" w:history="1">
              <w:r w:rsidRPr="00052DD7">
                <w:rPr>
                  <w:rFonts w:ascii="RobotoMedium" w:eastAsia="Times New Roman" w:hAnsi="RobotoMedium" w:cs="Times New Roman"/>
                  <w:color w:val="2361A1"/>
                  <w:sz w:val="24"/>
                  <w:szCs w:val="24"/>
                </w:rPr>
                <w:t>Công nhận hộ nghèo, hộ cận nghèo phát sinh trong năm</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7 ngày làm việc kể từ khi nhận đủ hồ sơ hợp lệ</w:t>
            </w:r>
          </w:p>
        </w:tc>
      </w:tr>
      <w:tr w:rsidR="00052DD7" w:rsidRPr="00052DD7" w:rsidTr="00052DD7">
        <w:trPr>
          <w:tblHeader/>
        </w:trPr>
        <w:tc>
          <w:tcPr>
            <w:tcW w:w="0" w:type="auto"/>
            <w:gridSpan w:val="3"/>
            <w:tcBorders>
              <w:top w:val="single" w:sz="4" w:space="0" w:color="DDDDDD"/>
              <w:left w:val="single" w:sz="4" w:space="0" w:color="DDDDDD"/>
              <w:bottom w:val="single" w:sz="8" w:space="0" w:color="DDDDDD"/>
              <w:right w:val="single" w:sz="4" w:space="0" w:color="DDDDDD"/>
            </w:tcBorders>
            <w:shd w:val="clear" w:color="auto" w:fill="F2F2F2"/>
            <w:tcMar>
              <w:top w:w="86" w:type="dxa"/>
              <w:left w:w="86" w:type="dxa"/>
              <w:bottom w:w="86" w:type="dxa"/>
              <w:right w:w="86" w:type="dxa"/>
            </w:tcMar>
            <w:vAlign w:val="bottom"/>
            <w:hideMark/>
          </w:tcPr>
          <w:p w:rsidR="00052DD7" w:rsidRPr="00052DD7" w:rsidRDefault="00052DD7" w:rsidP="00052DD7">
            <w:pPr>
              <w:spacing w:after="0" w:line="240" w:lineRule="auto"/>
              <w:jc w:val="center"/>
              <w:rPr>
                <w:rFonts w:ascii="Roboto" w:eastAsia="Times New Roman" w:hAnsi="Roboto" w:cs="Times New Roman"/>
                <w:b/>
                <w:bCs/>
                <w:caps/>
                <w:color w:val="C00000"/>
                <w:sz w:val="28"/>
                <w:szCs w:val="28"/>
              </w:rPr>
            </w:pPr>
            <w:r w:rsidRPr="00052DD7">
              <w:rPr>
                <w:rFonts w:ascii="Roboto" w:eastAsia="Times New Roman" w:hAnsi="Roboto" w:cs="Times New Roman"/>
                <w:b/>
                <w:bCs/>
                <w:caps/>
                <w:color w:val="C00000"/>
                <w:sz w:val="28"/>
                <w:szCs w:val="28"/>
              </w:rPr>
              <w:t>LĨNH VỰC KHIẾU NẠI, TỐ CÁO (4 THỦ TỤC)</w:t>
            </w:r>
          </w:p>
        </w:tc>
      </w:tr>
      <w:tr w:rsidR="00052DD7" w:rsidRPr="00052DD7" w:rsidTr="00052DD7">
        <w:tc>
          <w:tcPr>
            <w:tcW w:w="25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STT</w:t>
            </w:r>
          </w:p>
        </w:tc>
        <w:tc>
          <w:tcPr>
            <w:tcW w:w="300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b/>
                <w:bCs/>
                <w:sz w:val="24"/>
                <w:szCs w:val="24"/>
              </w:rPr>
            </w:pPr>
            <w:r w:rsidRPr="00052DD7">
              <w:rPr>
                <w:rFonts w:ascii="Roboto" w:eastAsia="Times New Roman" w:hAnsi="Roboto" w:cs="Times New Roman"/>
                <w:b/>
                <w:bCs/>
                <w:sz w:val="24"/>
                <w:szCs w:val="24"/>
              </w:rPr>
              <w:t>Tên thủ tục</w:t>
            </w:r>
          </w:p>
        </w:tc>
        <w:tc>
          <w:tcPr>
            <w:tcW w:w="0" w:type="auto"/>
            <w:tcBorders>
              <w:top w:val="single" w:sz="4" w:space="0" w:color="DDDDDD"/>
              <w:left w:val="single" w:sz="4" w:space="0" w:color="DDDDDD"/>
              <w:bottom w:val="single" w:sz="4" w:space="0" w:color="DDDDDD"/>
              <w:right w:val="single" w:sz="4" w:space="0" w:color="DDDDDD"/>
            </w:tcBorders>
            <w:shd w:val="clear" w:color="auto" w:fill="F2F2F2"/>
            <w:noWrap/>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Ngày thụ lý</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lastRenderedPageBreak/>
              <w:t>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93" w:history="1">
              <w:r w:rsidRPr="00052DD7">
                <w:rPr>
                  <w:rFonts w:ascii="RobotoMedium" w:eastAsia="Times New Roman" w:hAnsi="RobotoMedium" w:cs="Times New Roman"/>
                  <w:color w:val="2361A1"/>
                  <w:sz w:val="24"/>
                  <w:szCs w:val="24"/>
                </w:rPr>
                <w:t>Giải quyết tố cáo</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60</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2</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94" w:history="1">
              <w:r w:rsidRPr="00052DD7">
                <w:rPr>
                  <w:rFonts w:ascii="RobotoMedium" w:eastAsia="Times New Roman" w:hAnsi="RobotoMedium" w:cs="Times New Roman"/>
                  <w:color w:val="2361A1"/>
                  <w:sz w:val="24"/>
                  <w:szCs w:val="24"/>
                </w:rPr>
                <w:t>Giải quyết khiếu nại lần đầu</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30</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3</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95" w:history="1">
              <w:r w:rsidRPr="00052DD7">
                <w:rPr>
                  <w:rFonts w:ascii="RobotoMedium" w:eastAsia="Times New Roman" w:hAnsi="RobotoMedium" w:cs="Times New Roman"/>
                  <w:color w:val="2361A1"/>
                  <w:sz w:val="24"/>
                  <w:szCs w:val="24"/>
                </w:rPr>
                <w:t>Xử lý đơn thư</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10</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4</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96" w:history="1">
              <w:r w:rsidRPr="00052DD7">
                <w:rPr>
                  <w:rFonts w:ascii="RobotoMedium" w:eastAsia="Times New Roman" w:hAnsi="RobotoMedium" w:cs="Times New Roman"/>
                  <w:color w:val="2361A1"/>
                  <w:sz w:val="24"/>
                  <w:szCs w:val="24"/>
                </w:rPr>
                <w:t>Thủ tục tiếp công dân</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Trong</w:t>
            </w:r>
          </w:p>
        </w:tc>
      </w:tr>
      <w:tr w:rsidR="00052DD7" w:rsidRPr="00052DD7" w:rsidTr="00052DD7">
        <w:trPr>
          <w:tblHeader/>
        </w:trPr>
        <w:tc>
          <w:tcPr>
            <w:tcW w:w="0" w:type="auto"/>
            <w:gridSpan w:val="3"/>
            <w:tcBorders>
              <w:top w:val="single" w:sz="4" w:space="0" w:color="DDDDDD"/>
              <w:left w:val="single" w:sz="4" w:space="0" w:color="DDDDDD"/>
              <w:bottom w:val="single" w:sz="8" w:space="0" w:color="DDDDDD"/>
              <w:right w:val="single" w:sz="4" w:space="0" w:color="DDDDDD"/>
            </w:tcBorders>
            <w:shd w:val="clear" w:color="auto" w:fill="F2F2F2"/>
            <w:tcMar>
              <w:top w:w="86" w:type="dxa"/>
              <w:left w:w="86" w:type="dxa"/>
              <w:bottom w:w="86" w:type="dxa"/>
              <w:right w:w="86" w:type="dxa"/>
            </w:tcMar>
            <w:vAlign w:val="bottom"/>
            <w:hideMark/>
          </w:tcPr>
          <w:p w:rsidR="00052DD7" w:rsidRPr="00052DD7" w:rsidRDefault="00052DD7" w:rsidP="00052DD7">
            <w:pPr>
              <w:spacing w:after="0" w:line="240" w:lineRule="auto"/>
              <w:jc w:val="center"/>
              <w:rPr>
                <w:rFonts w:ascii="Roboto" w:eastAsia="Times New Roman" w:hAnsi="Roboto" w:cs="Times New Roman"/>
                <w:b/>
                <w:bCs/>
                <w:caps/>
                <w:color w:val="C00000"/>
                <w:sz w:val="28"/>
                <w:szCs w:val="28"/>
              </w:rPr>
            </w:pPr>
            <w:r w:rsidRPr="00052DD7">
              <w:rPr>
                <w:rFonts w:ascii="Roboto" w:eastAsia="Times New Roman" w:hAnsi="Roboto" w:cs="Times New Roman"/>
                <w:b/>
                <w:bCs/>
                <w:caps/>
                <w:color w:val="C00000"/>
                <w:sz w:val="28"/>
                <w:szCs w:val="28"/>
              </w:rPr>
              <w:t>LĨNH VỰC PHÒNG, CHỐNG THAM NHŨNG (5 THỦ TỤC)</w:t>
            </w:r>
          </w:p>
        </w:tc>
      </w:tr>
      <w:tr w:rsidR="00052DD7" w:rsidRPr="00052DD7" w:rsidTr="00052DD7">
        <w:tc>
          <w:tcPr>
            <w:tcW w:w="25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STT</w:t>
            </w:r>
          </w:p>
        </w:tc>
        <w:tc>
          <w:tcPr>
            <w:tcW w:w="300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b/>
                <w:bCs/>
                <w:sz w:val="24"/>
                <w:szCs w:val="24"/>
              </w:rPr>
            </w:pPr>
            <w:r w:rsidRPr="00052DD7">
              <w:rPr>
                <w:rFonts w:ascii="Roboto" w:eastAsia="Times New Roman" w:hAnsi="Roboto" w:cs="Times New Roman"/>
                <w:b/>
                <w:bCs/>
                <w:sz w:val="24"/>
                <w:szCs w:val="24"/>
              </w:rPr>
              <w:t>Tên thủ tục</w:t>
            </w:r>
          </w:p>
        </w:tc>
        <w:tc>
          <w:tcPr>
            <w:tcW w:w="0" w:type="auto"/>
            <w:tcBorders>
              <w:top w:val="single" w:sz="4" w:space="0" w:color="DDDDDD"/>
              <w:left w:val="single" w:sz="4" w:space="0" w:color="DDDDDD"/>
              <w:bottom w:val="single" w:sz="4" w:space="0" w:color="DDDDDD"/>
              <w:right w:val="single" w:sz="4" w:space="0" w:color="DDDDDD"/>
            </w:tcBorders>
            <w:shd w:val="clear" w:color="auto" w:fill="F2F2F2"/>
            <w:noWrap/>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Ngày thụ lý</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97" w:history="1">
              <w:r w:rsidRPr="00052DD7">
                <w:rPr>
                  <w:rFonts w:ascii="RobotoMedium" w:eastAsia="Times New Roman" w:hAnsi="RobotoMedium" w:cs="Times New Roman"/>
                  <w:color w:val="2361A1"/>
                  <w:sz w:val="24"/>
                  <w:szCs w:val="24"/>
                </w:rPr>
                <w:t>Thủ tục thực hiện việc giải trình</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Thời hạn thực hiện việc giải trình không quá 15 ngày kể từ ngày ra thông báo tiếp nhận yêu cầu giải trình.</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2</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98" w:history="1">
              <w:r w:rsidRPr="00052DD7">
                <w:rPr>
                  <w:rFonts w:ascii="RobotoMedium" w:eastAsia="Times New Roman" w:hAnsi="RobotoMedium" w:cs="Times New Roman"/>
                  <w:color w:val="2361A1"/>
                  <w:sz w:val="24"/>
                  <w:szCs w:val="24"/>
                </w:rPr>
                <w:t>Thủ tục tiếp nhận yêu cầu giải trình</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Thời hạn ra thông báo tiếp nhận hoặc từ chối giải trình: 05 ngày kể từ ngày tiếp nhận yêu cầu giải trình</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3</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99" w:history="1">
              <w:r w:rsidRPr="00052DD7">
                <w:rPr>
                  <w:rFonts w:ascii="RobotoMedium" w:eastAsia="Times New Roman" w:hAnsi="RobotoMedium" w:cs="Times New Roman"/>
                  <w:color w:val="2361A1"/>
                  <w:sz w:val="24"/>
                  <w:szCs w:val="24"/>
                </w:rPr>
                <w:t>Thủ tục xác minh tài sản, thu nhập</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Thời hạn xác minh là 15 ngày làm việc.</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4</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100" w:history="1">
              <w:r w:rsidRPr="00052DD7">
                <w:rPr>
                  <w:rFonts w:ascii="RobotoMedium" w:eastAsia="Times New Roman" w:hAnsi="RobotoMedium" w:cs="Times New Roman"/>
                  <w:color w:val="2361A1"/>
                  <w:sz w:val="24"/>
                  <w:szCs w:val="24"/>
                </w:rPr>
                <w:t>Thủ tục công khai Bản kê khai tài sản, thu nhập</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Thời điểm công khai được thực hiện trong khoảng thời gian từ sau khi hoàn thành việc kiểm tra Bản kê khai quy định tại Khoản 3 Điều 5 Thông tư số 08/2013/TT-TTCP đến ngày 31 tháng 3 hàng năm.</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5</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101" w:history="1">
              <w:r w:rsidRPr="00052DD7">
                <w:rPr>
                  <w:rFonts w:ascii="RobotoMedium" w:eastAsia="Times New Roman" w:hAnsi="RobotoMedium" w:cs="Times New Roman"/>
                  <w:color w:val="2361A1"/>
                  <w:sz w:val="24"/>
                  <w:szCs w:val="24"/>
                </w:rPr>
                <w:t>Thủ tục kê khai tài sản, thu nhập</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Thời gian kê khai chậm nhất là ngày 30 tháng 11 hàng năm.</w:t>
            </w:r>
          </w:p>
        </w:tc>
      </w:tr>
      <w:tr w:rsidR="00052DD7" w:rsidRPr="00052DD7" w:rsidTr="00052DD7">
        <w:trPr>
          <w:tblHeader/>
        </w:trPr>
        <w:tc>
          <w:tcPr>
            <w:tcW w:w="0" w:type="auto"/>
            <w:gridSpan w:val="3"/>
            <w:tcBorders>
              <w:top w:val="single" w:sz="4" w:space="0" w:color="DDDDDD"/>
              <w:left w:val="single" w:sz="4" w:space="0" w:color="DDDDDD"/>
              <w:bottom w:val="single" w:sz="8" w:space="0" w:color="DDDDDD"/>
              <w:right w:val="single" w:sz="4" w:space="0" w:color="DDDDDD"/>
            </w:tcBorders>
            <w:shd w:val="clear" w:color="auto" w:fill="F2F2F2"/>
            <w:tcMar>
              <w:top w:w="86" w:type="dxa"/>
              <w:left w:w="86" w:type="dxa"/>
              <w:bottom w:w="86" w:type="dxa"/>
              <w:right w:w="86" w:type="dxa"/>
            </w:tcMar>
            <w:vAlign w:val="bottom"/>
            <w:hideMark/>
          </w:tcPr>
          <w:p w:rsidR="00052DD7" w:rsidRPr="00052DD7" w:rsidRDefault="00052DD7" w:rsidP="00052DD7">
            <w:pPr>
              <w:spacing w:after="0" w:line="240" w:lineRule="auto"/>
              <w:jc w:val="center"/>
              <w:rPr>
                <w:rFonts w:ascii="Roboto" w:eastAsia="Times New Roman" w:hAnsi="Roboto" w:cs="Times New Roman"/>
                <w:b/>
                <w:bCs/>
                <w:caps/>
                <w:color w:val="C00000"/>
                <w:sz w:val="28"/>
                <w:szCs w:val="28"/>
              </w:rPr>
            </w:pPr>
            <w:r w:rsidRPr="00052DD7">
              <w:rPr>
                <w:rFonts w:ascii="Roboto" w:eastAsia="Times New Roman" w:hAnsi="Roboto" w:cs="Times New Roman"/>
                <w:b/>
                <w:bCs/>
                <w:caps/>
                <w:color w:val="C00000"/>
                <w:sz w:val="28"/>
                <w:szCs w:val="28"/>
              </w:rPr>
              <w:t>LĨNH VỰC BẢO VỆ VÀ CHĂM SÓC TRẺ EM (6 THỦ TỤC)</w:t>
            </w:r>
          </w:p>
        </w:tc>
      </w:tr>
      <w:tr w:rsidR="00052DD7" w:rsidRPr="00052DD7" w:rsidTr="00052DD7">
        <w:tc>
          <w:tcPr>
            <w:tcW w:w="25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STT</w:t>
            </w:r>
          </w:p>
        </w:tc>
        <w:tc>
          <w:tcPr>
            <w:tcW w:w="300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b/>
                <w:bCs/>
                <w:sz w:val="24"/>
                <w:szCs w:val="24"/>
              </w:rPr>
            </w:pPr>
            <w:r w:rsidRPr="00052DD7">
              <w:rPr>
                <w:rFonts w:ascii="Roboto" w:eastAsia="Times New Roman" w:hAnsi="Roboto" w:cs="Times New Roman"/>
                <w:b/>
                <w:bCs/>
                <w:sz w:val="24"/>
                <w:szCs w:val="24"/>
              </w:rPr>
              <w:t>Tên thủ tục</w:t>
            </w:r>
          </w:p>
        </w:tc>
        <w:tc>
          <w:tcPr>
            <w:tcW w:w="0" w:type="auto"/>
            <w:tcBorders>
              <w:top w:val="single" w:sz="4" w:space="0" w:color="DDDDDD"/>
              <w:left w:val="single" w:sz="4" w:space="0" w:color="DDDDDD"/>
              <w:bottom w:val="single" w:sz="4" w:space="0" w:color="DDDDDD"/>
              <w:right w:val="single" w:sz="4" w:space="0" w:color="DDDDDD"/>
            </w:tcBorders>
            <w:shd w:val="clear" w:color="auto" w:fill="F2F2F2"/>
            <w:noWrap/>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Ngày thụ lý</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102" w:history="1">
              <w:r w:rsidRPr="00052DD7">
                <w:rPr>
                  <w:rFonts w:ascii="RobotoMedium" w:eastAsia="Times New Roman" w:hAnsi="RobotoMedium" w:cs="Times New Roman"/>
                  <w:color w:val="2361A1"/>
                  <w:sz w:val="24"/>
                  <w:szCs w:val="24"/>
                </w:rPr>
                <w:t>Chuyển trẻ em đang được chăm sóc thay thế tại cơ sở trợ giúp xã hội đến cá nhân, gia đình nhận chăm sóc thay thế</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25 ngày làm việc kể từ khi nhận đủ hồ sơ</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2</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103" w:history="1">
              <w:r w:rsidRPr="00052DD7">
                <w:rPr>
                  <w:rFonts w:ascii="RobotoMedium" w:eastAsia="Times New Roman" w:hAnsi="RobotoMedium" w:cs="Times New Roman"/>
                  <w:color w:val="2361A1"/>
                  <w:sz w:val="24"/>
                  <w:szCs w:val="24"/>
                </w:rPr>
                <w:t>Thông báo nhận chăm sóc thay thế cho trẻ em đối với cá nhân, người đại diện gia đình nhận chăm sóc thay thế là người thân thích của trẻ em</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Trong thời hạn 15 ngày làm việc kể từ ngày ban hành quyết định, Chủ tịch Ủy ban nhân dân cấp xã giao quyết định cho cá nhân, gia đình nhận chăm sóc thay thế.</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lastRenderedPageBreak/>
              <w:t>3</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104" w:history="1">
              <w:r w:rsidRPr="00052DD7">
                <w:rPr>
                  <w:rFonts w:ascii="RobotoMedium" w:eastAsia="Times New Roman" w:hAnsi="RobotoMedium" w:cs="Times New Roman"/>
                  <w:color w:val="2361A1"/>
                  <w:sz w:val="24"/>
                  <w:szCs w:val="24"/>
                </w:rPr>
                <w:t>Đăng ký nhận chăm sóc thay thế cho trẻ em đối với cá nhân, người đại diện gia đình nhận chăm sóc thay thế không phải là người thân thích của trẻ em</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 trong thời hạn 15 ngày làm việc kể từ ngày ban hành quyết định, UBND cấp xã tổ chức việc giao, nhận trẻ em cho cá nhân, gia đình nhận chăm sóc thay thế.</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4</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105" w:history="1">
              <w:r w:rsidRPr="00052DD7">
                <w:rPr>
                  <w:rFonts w:ascii="RobotoMedium" w:eastAsia="Times New Roman" w:hAnsi="RobotoMedium" w:cs="Times New Roman"/>
                  <w:color w:val="2361A1"/>
                  <w:sz w:val="24"/>
                  <w:szCs w:val="24"/>
                </w:rPr>
                <w:t>Phê duyệt kế hoạch hỗ trợ, can thiệp đối với trẻ em bị xâm hại hoặc có nguy cơ bị bạo lực, bóc lột, bỏ rơi và trẻ em có hoàn cảnh đặc biệt</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7 ngày làm việc kể từ khi nhận hồ sơ</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5</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106" w:history="1">
              <w:r w:rsidRPr="00052DD7">
                <w:rPr>
                  <w:rFonts w:ascii="RobotoMedium" w:eastAsia="Times New Roman" w:hAnsi="RobotoMedium" w:cs="Times New Roman"/>
                  <w:color w:val="2361A1"/>
                  <w:sz w:val="24"/>
                  <w:szCs w:val="24"/>
                </w:rPr>
                <w:t>Chấm dứt việc chăm sóc thay thế cho trẻ em</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05 ngày làm việc</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6</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107" w:history="1">
              <w:r w:rsidRPr="00052DD7">
                <w:rPr>
                  <w:rFonts w:ascii="RobotoMedium" w:eastAsia="Times New Roman" w:hAnsi="RobotoMedium" w:cs="Times New Roman"/>
                  <w:color w:val="2361A1"/>
                  <w:sz w:val="24"/>
                  <w:szCs w:val="24"/>
                </w:rPr>
                <w:t>Áp dụng các biện pháp can thiệp khẩn cấp hoặc tạm thời cách ly trẻ em khỏi môi trường hoặc người gây tổn hại cho trẻ em</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Trong vòng 12 giờ từ khi nhận thông tin trẻ em được xác định có nguy cơ hoặc đang bị tổn hại nghiêm trọng về tính mạng, sức khỏe, nhân phẩm, Chủ tịch UBND cấp xã, cơ quan, tổ chức, cá nhân có thẩm quyền phải áp dụng các biện pháp can thiệp khẩn cấp hoặc tạm thời cách ly trẻ em khỏi môi trường hoặc người gây tổn hại cho trẻ em.</w:t>
            </w:r>
          </w:p>
        </w:tc>
      </w:tr>
      <w:tr w:rsidR="00052DD7" w:rsidRPr="00052DD7" w:rsidTr="00052DD7">
        <w:trPr>
          <w:tblHeader/>
        </w:trPr>
        <w:tc>
          <w:tcPr>
            <w:tcW w:w="0" w:type="auto"/>
            <w:gridSpan w:val="3"/>
            <w:tcBorders>
              <w:top w:val="single" w:sz="4" w:space="0" w:color="DDDDDD"/>
              <w:left w:val="single" w:sz="4" w:space="0" w:color="DDDDDD"/>
              <w:bottom w:val="single" w:sz="8" w:space="0" w:color="DDDDDD"/>
              <w:right w:val="single" w:sz="4" w:space="0" w:color="DDDDDD"/>
            </w:tcBorders>
            <w:shd w:val="clear" w:color="auto" w:fill="F2F2F2"/>
            <w:tcMar>
              <w:top w:w="86" w:type="dxa"/>
              <w:left w:w="86" w:type="dxa"/>
              <w:bottom w:w="86" w:type="dxa"/>
              <w:right w:w="86" w:type="dxa"/>
            </w:tcMar>
            <w:vAlign w:val="bottom"/>
            <w:hideMark/>
          </w:tcPr>
          <w:p w:rsidR="00052DD7" w:rsidRPr="00052DD7" w:rsidRDefault="00052DD7" w:rsidP="00052DD7">
            <w:pPr>
              <w:spacing w:after="0" w:line="240" w:lineRule="auto"/>
              <w:jc w:val="center"/>
              <w:rPr>
                <w:rFonts w:ascii="Roboto" w:eastAsia="Times New Roman" w:hAnsi="Roboto" w:cs="Times New Roman"/>
                <w:b/>
                <w:bCs/>
                <w:caps/>
                <w:color w:val="C00000"/>
                <w:sz w:val="28"/>
                <w:szCs w:val="28"/>
              </w:rPr>
            </w:pPr>
            <w:r w:rsidRPr="00052DD7">
              <w:rPr>
                <w:rFonts w:ascii="Roboto" w:eastAsia="Times New Roman" w:hAnsi="Roboto" w:cs="Times New Roman"/>
                <w:b/>
                <w:bCs/>
                <w:caps/>
                <w:color w:val="C00000"/>
                <w:sz w:val="28"/>
                <w:szCs w:val="28"/>
              </w:rPr>
              <w:t>LĨNH VỰC PHÒNG, CHỐNG TỆ NẠN XÃ HỘI (3 THỦ TỤC)</w:t>
            </w:r>
          </w:p>
        </w:tc>
      </w:tr>
      <w:tr w:rsidR="00052DD7" w:rsidRPr="00052DD7" w:rsidTr="00052DD7">
        <w:tc>
          <w:tcPr>
            <w:tcW w:w="25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STT</w:t>
            </w:r>
          </w:p>
        </w:tc>
        <w:tc>
          <w:tcPr>
            <w:tcW w:w="300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b/>
                <w:bCs/>
                <w:sz w:val="24"/>
                <w:szCs w:val="24"/>
              </w:rPr>
            </w:pPr>
            <w:r w:rsidRPr="00052DD7">
              <w:rPr>
                <w:rFonts w:ascii="Roboto" w:eastAsia="Times New Roman" w:hAnsi="Roboto" w:cs="Times New Roman"/>
                <w:b/>
                <w:bCs/>
                <w:sz w:val="24"/>
                <w:szCs w:val="24"/>
              </w:rPr>
              <w:t>Tên thủ tục</w:t>
            </w:r>
          </w:p>
        </w:tc>
        <w:tc>
          <w:tcPr>
            <w:tcW w:w="0" w:type="auto"/>
            <w:tcBorders>
              <w:top w:val="single" w:sz="4" w:space="0" w:color="DDDDDD"/>
              <w:left w:val="single" w:sz="4" w:space="0" w:color="DDDDDD"/>
              <w:bottom w:val="single" w:sz="4" w:space="0" w:color="DDDDDD"/>
              <w:right w:val="single" w:sz="4" w:space="0" w:color="DDDDDD"/>
            </w:tcBorders>
            <w:shd w:val="clear" w:color="auto" w:fill="F2F2F2"/>
            <w:noWrap/>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Ngày thụ lý</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108" w:history="1">
              <w:r w:rsidRPr="00052DD7">
                <w:rPr>
                  <w:rFonts w:ascii="RobotoMedium" w:eastAsia="Times New Roman" w:hAnsi="RobotoMedium" w:cs="Times New Roman"/>
                  <w:color w:val="2361A1"/>
                  <w:sz w:val="24"/>
                  <w:szCs w:val="24"/>
                </w:rPr>
                <w:t>Quyết định áp dụng biện pháp cai nghiện ma túy bắt buộc tại cộng đồng</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03 ngày làm việc</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2</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109" w:history="1">
              <w:r w:rsidRPr="00052DD7">
                <w:rPr>
                  <w:rFonts w:ascii="RobotoMedium" w:eastAsia="Times New Roman" w:hAnsi="RobotoMedium" w:cs="Times New Roman"/>
                  <w:color w:val="2361A1"/>
                  <w:sz w:val="24"/>
                  <w:szCs w:val="24"/>
                </w:rPr>
                <w:t>Quyết định cai nghiện ma túy tự nguyện tại cộng đồng</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03 ngày làm việc</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3</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110" w:history="1">
              <w:r w:rsidRPr="00052DD7">
                <w:rPr>
                  <w:rFonts w:ascii="RobotoMedium" w:eastAsia="Times New Roman" w:hAnsi="RobotoMedium" w:cs="Times New Roman"/>
                  <w:color w:val="2361A1"/>
                  <w:sz w:val="24"/>
                  <w:szCs w:val="24"/>
                </w:rPr>
                <w:t>Quyết định quản lý cai nghiện ma túy tự nguyện tại gia đình</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03 ngày làm việc</w:t>
            </w:r>
          </w:p>
        </w:tc>
      </w:tr>
      <w:tr w:rsidR="00052DD7" w:rsidRPr="00052DD7" w:rsidTr="00052DD7">
        <w:trPr>
          <w:tblHeader/>
        </w:trPr>
        <w:tc>
          <w:tcPr>
            <w:tcW w:w="0" w:type="auto"/>
            <w:gridSpan w:val="3"/>
            <w:tcBorders>
              <w:top w:val="single" w:sz="4" w:space="0" w:color="DDDDDD"/>
              <w:left w:val="single" w:sz="4" w:space="0" w:color="DDDDDD"/>
              <w:bottom w:val="single" w:sz="8" w:space="0" w:color="DDDDDD"/>
              <w:right w:val="single" w:sz="4" w:space="0" w:color="DDDDDD"/>
            </w:tcBorders>
            <w:shd w:val="clear" w:color="auto" w:fill="F2F2F2"/>
            <w:tcMar>
              <w:top w:w="86" w:type="dxa"/>
              <w:left w:w="86" w:type="dxa"/>
              <w:bottom w:w="86" w:type="dxa"/>
              <w:right w:w="86" w:type="dxa"/>
            </w:tcMar>
            <w:vAlign w:val="bottom"/>
            <w:hideMark/>
          </w:tcPr>
          <w:p w:rsidR="00052DD7" w:rsidRPr="00052DD7" w:rsidRDefault="00052DD7" w:rsidP="00052DD7">
            <w:pPr>
              <w:spacing w:after="0" w:line="240" w:lineRule="auto"/>
              <w:jc w:val="center"/>
              <w:rPr>
                <w:rFonts w:ascii="Roboto" w:eastAsia="Times New Roman" w:hAnsi="Roboto" w:cs="Times New Roman"/>
                <w:b/>
                <w:bCs/>
                <w:caps/>
                <w:color w:val="C00000"/>
                <w:sz w:val="28"/>
                <w:szCs w:val="28"/>
              </w:rPr>
            </w:pPr>
            <w:r w:rsidRPr="00052DD7">
              <w:rPr>
                <w:rFonts w:ascii="Roboto" w:eastAsia="Times New Roman" w:hAnsi="Roboto" w:cs="Times New Roman"/>
                <w:b/>
                <w:bCs/>
                <w:caps/>
                <w:color w:val="C00000"/>
                <w:sz w:val="28"/>
                <w:szCs w:val="28"/>
              </w:rPr>
              <w:t>LĨNH VỰC LĨNH VỰC Y TẾ (1 THỦ TỤC)</w:t>
            </w:r>
          </w:p>
        </w:tc>
      </w:tr>
      <w:tr w:rsidR="00052DD7" w:rsidRPr="00052DD7" w:rsidTr="00052DD7">
        <w:tc>
          <w:tcPr>
            <w:tcW w:w="25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STT</w:t>
            </w:r>
          </w:p>
        </w:tc>
        <w:tc>
          <w:tcPr>
            <w:tcW w:w="3000" w:type="pct"/>
            <w:tcBorders>
              <w:top w:val="single" w:sz="4" w:space="0" w:color="DDDDDD"/>
              <w:left w:val="single" w:sz="4" w:space="0" w:color="DDDDDD"/>
              <w:bottom w:val="single" w:sz="4" w:space="0" w:color="DDDDDD"/>
              <w:right w:val="single" w:sz="4" w:space="0" w:color="DDDDDD"/>
            </w:tcBorders>
            <w:shd w:val="clear" w:color="auto" w:fill="F2F2F2"/>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b/>
                <w:bCs/>
                <w:sz w:val="24"/>
                <w:szCs w:val="24"/>
              </w:rPr>
            </w:pPr>
            <w:r w:rsidRPr="00052DD7">
              <w:rPr>
                <w:rFonts w:ascii="Roboto" w:eastAsia="Times New Roman" w:hAnsi="Roboto" w:cs="Times New Roman"/>
                <w:b/>
                <w:bCs/>
                <w:sz w:val="24"/>
                <w:szCs w:val="24"/>
              </w:rPr>
              <w:t>Tên thủ tục</w:t>
            </w:r>
          </w:p>
        </w:tc>
        <w:tc>
          <w:tcPr>
            <w:tcW w:w="0" w:type="auto"/>
            <w:tcBorders>
              <w:top w:val="single" w:sz="4" w:space="0" w:color="DDDDDD"/>
              <w:left w:val="single" w:sz="4" w:space="0" w:color="DDDDDD"/>
              <w:bottom w:val="single" w:sz="4" w:space="0" w:color="DDDDDD"/>
              <w:right w:val="single" w:sz="4" w:space="0" w:color="DDDDDD"/>
            </w:tcBorders>
            <w:shd w:val="clear" w:color="auto" w:fill="F2F2F2"/>
            <w:noWrap/>
            <w:tcMar>
              <w:top w:w="86" w:type="dxa"/>
              <w:left w:w="86" w:type="dxa"/>
              <w:bottom w:w="86" w:type="dxa"/>
              <w:right w:w="86" w:type="dxa"/>
            </w:tcMar>
            <w:hideMark/>
          </w:tcPr>
          <w:p w:rsidR="00052DD7" w:rsidRPr="00052DD7" w:rsidRDefault="00052DD7" w:rsidP="00052DD7">
            <w:pPr>
              <w:spacing w:after="0" w:line="240" w:lineRule="auto"/>
              <w:jc w:val="center"/>
              <w:rPr>
                <w:rFonts w:ascii="Roboto" w:eastAsia="Times New Roman" w:hAnsi="Roboto" w:cs="Times New Roman"/>
                <w:b/>
                <w:bCs/>
                <w:sz w:val="24"/>
                <w:szCs w:val="24"/>
              </w:rPr>
            </w:pPr>
            <w:r w:rsidRPr="00052DD7">
              <w:rPr>
                <w:rFonts w:ascii="Roboto" w:eastAsia="Times New Roman" w:hAnsi="Roboto" w:cs="Times New Roman"/>
                <w:b/>
                <w:bCs/>
                <w:sz w:val="24"/>
                <w:szCs w:val="24"/>
              </w:rPr>
              <w:t>Ngày thụ lý</w:t>
            </w:r>
          </w:p>
        </w:tc>
      </w:tr>
      <w:tr w:rsidR="00052DD7" w:rsidRPr="00052DD7" w:rsidTr="00052DD7">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b/>
                <w:bCs/>
                <w:sz w:val="24"/>
                <w:szCs w:val="24"/>
              </w:rPr>
              <w:t>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hyperlink r:id="rId111" w:history="1">
              <w:r w:rsidRPr="00052DD7">
                <w:rPr>
                  <w:rFonts w:ascii="RobotoMedium" w:eastAsia="Times New Roman" w:hAnsi="RobotoMedium" w:cs="Times New Roman"/>
                  <w:color w:val="2361A1"/>
                  <w:sz w:val="24"/>
                  <w:szCs w:val="24"/>
                </w:rPr>
                <w:t>Xét hưởng chính sách hỗ trợ cho đối tượng sinh con đúng chính sách dân số</w:t>
              </w:r>
            </w:hyperlink>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6" w:type="dxa"/>
              <w:left w:w="86" w:type="dxa"/>
              <w:bottom w:w="86" w:type="dxa"/>
              <w:right w:w="86" w:type="dxa"/>
            </w:tcMar>
            <w:hideMark/>
          </w:tcPr>
          <w:p w:rsidR="00052DD7" w:rsidRPr="00052DD7" w:rsidRDefault="00052DD7" w:rsidP="00052DD7">
            <w:pPr>
              <w:spacing w:after="0" w:line="240" w:lineRule="auto"/>
              <w:jc w:val="both"/>
              <w:rPr>
                <w:rFonts w:ascii="Roboto" w:eastAsia="Times New Roman" w:hAnsi="Roboto" w:cs="Times New Roman"/>
                <w:sz w:val="24"/>
                <w:szCs w:val="24"/>
              </w:rPr>
            </w:pPr>
            <w:r w:rsidRPr="00052DD7">
              <w:rPr>
                <w:rFonts w:ascii="Roboto" w:eastAsia="Times New Roman" w:hAnsi="Roboto" w:cs="Times New Roman"/>
                <w:sz w:val="24"/>
                <w:szCs w:val="24"/>
              </w:rPr>
              <w:t>10 ngày kể từ khi nhận được hồ sơ hợp lệ</w:t>
            </w:r>
          </w:p>
        </w:tc>
      </w:tr>
    </w:tbl>
    <w:p w:rsidR="00052DD7" w:rsidRDefault="00052DD7"/>
    <w:sectPr w:rsidR="00052DD7" w:rsidSect="00764E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RobotoMedium">
    <w:altName w:val="Times New Roman"/>
    <w:panose1 w:val="00000000000000000000"/>
    <w:charset w:val="00"/>
    <w:family w:val="roman"/>
    <w:notTrueType/>
    <w:pitch w:val="default"/>
    <w:sig w:usb0="00000000" w:usb1="00000000" w:usb2="00000000" w:usb3="00000000" w:csb0="00000000" w:csb1="00000000"/>
  </w:font>
  <w:font w:name="Roboto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052DD7"/>
    <w:rsid w:val="00052DD7"/>
    <w:rsid w:val="00764E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E3C"/>
  </w:style>
  <w:style w:type="paragraph" w:styleId="Heading1">
    <w:name w:val="heading 1"/>
    <w:basedOn w:val="Normal"/>
    <w:link w:val="Heading1Char"/>
    <w:uiPriority w:val="9"/>
    <w:qFormat/>
    <w:rsid w:val="00052D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DD7"/>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052DD7"/>
    <w:rPr>
      <w:b/>
      <w:bCs/>
    </w:rPr>
  </w:style>
  <w:style w:type="character" w:styleId="Hyperlink">
    <w:name w:val="Hyperlink"/>
    <w:basedOn w:val="DefaultParagraphFont"/>
    <w:uiPriority w:val="99"/>
    <w:semiHidden/>
    <w:unhideWhenUsed/>
    <w:rsid w:val="00052DD7"/>
    <w:rPr>
      <w:color w:val="0000FF"/>
      <w:u w:val="single"/>
    </w:rPr>
  </w:style>
  <w:style w:type="character" w:styleId="FollowedHyperlink">
    <w:name w:val="FollowedHyperlink"/>
    <w:basedOn w:val="DefaultParagraphFont"/>
    <w:uiPriority w:val="99"/>
    <w:semiHidden/>
    <w:unhideWhenUsed/>
    <w:rsid w:val="00052DD7"/>
    <w:rPr>
      <w:color w:val="800080"/>
      <w:u w:val="single"/>
    </w:rPr>
  </w:style>
</w:styles>
</file>

<file path=word/webSettings.xml><?xml version="1.0" encoding="utf-8"?>
<w:webSettings xmlns:r="http://schemas.openxmlformats.org/officeDocument/2006/relationships" xmlns:w="http://schemas.openxmlformats.org/wordprocessingml/2006/main">
  <w:divs>
    <w:div w:id="1055667982">
      <w:bodyDiv w:val="1"/>
      <w:marLeft w:val="0"/>
      <w:marRight w:val="0"/>
      <w:marTop w:val="0"/>
      <w:marBottom w:val="0"/>
      <w:divBdr>
        <w:top w:val="none" w:sz="0" w:space="0" w:color="auto"/>
        <w:left w:val="none" w:sz="0" w:space="0" w:color="auto"/>
        <w:bottom w:val="none" w:sz="0" w:space="0" w:color="auto"/>
        <w:right w:val="none" w:sz="0" w:space="0" w:color="auto"/>
      </w:divBdr>
    </w:div>
    <w:div w:id="204223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tthc.thuathienhue.gov.vn/Content/Thutuc/chitiet.aspx?iThuTuc=4700" TargetMode="External"/><Relationship Id="rId21" Type="http://schemas.openxmlformats.org/officeDocument/2006/relationships/hyperlink" Target="http://tthc.thuathienhue.gov.vn/Content/Thutuc/chitiet.aspx?iThuTuc=4709" TargetMode="External"/><Relationship Id="rId42" Type="http://schemas.openxmlformats.org/officeDocument/2006/relationships/hyperlink" Target="http://tthc.thuathienhue.gov.vn/Content/Thutuc/chitiet.aspx?iThuTuc=4738" TargetMode="External"/><Relationship Id="rId47" Type="http://schemas.openxmlformats.org/officeDocument/2006/relationships/hyperlink" Target="http://tthc.thuathienhue.gov.vn/Content/Thutuc/chitiet.aspx?iThuTuc=11182" TargetMode="External"/><Relationship Id="rId63" Type="http://schemas.openxmlformats.org/officeDocument/2006/relationships/hyperlink" Target="http://tthc.thuathienhue.gov.vn/Content/Thutuc/chitiet.aspx?iThuTuc=11199" TargetMode="External"/><Relationship Id="rId68" Type="http://schemas.openxmlformats.org/officeDocument/2006/relationships/hyperlink" Target="http://tthc.thuathienhue.gov.vn/Content/Thutuc/chitiet.aspx?iThuTuc=11644" TargetMode="External"/><Relationship Id="rId84" Type="http://schemas.openxmlformats.org/officeDocument/2006/relationships/hyperlink" Target="http://tthc.thuathienhue.gov.vn/Content/Thutuc/chitiet.aspx?iThuTuc=12697" TargetMode="External"/><Relationship Id="rId89" Type="http://schemas.openxmlformats.org/officeDocument/2006/relationships/hyperlink" Target="http://tthc.thuathienhue.gov.vn/Content/Thutuc/chitiet.aspx?iThuTuc=12587"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tthc.thuathienhue.gov.vn/Content/Thutuc/chitiet.aspx?iThuTuc=4715" TargetMode="External"/><Relationship Id="rId29" Type="http://schemas.openxmlformats.org/officeDocument/2006/relationships/hyperlink" Target="http://tthc.thuathienhue.gov.vn/Content/Thutuc/chitiet.aspx?iThuTuc=5018" TargetMode="External"/><Relationship Id="rId107" Type="http://schemas.openxmlformats.org/officeDocument/2006/relationships/hyperlink" Target="http://tthc.thuathienhue.gov.vn/Content/Thutuc/chitiet.aspx?iThuTuc=8065" TargetMode="External"/><Relationship Id="rId11" Type="http://schemas.openxmlformats.org/officeDocument/2006/relationships/hyperlink" Target="http://tthc.thuathienhue.gov.vn/Content/Thutuc/chitiet.aspx?iThuTuc=4729" TargetMode="External"/><Relationship Id="rId24" Type="http://schemas.openxmlformats.org/officeDocument/2006/relationships/hyperlink" Target="http://tthc.thuathienhue.gov.vn/Content/Thutuc/chitiet.aspx?iThuTuc=4705" TargetMode="External"/><Relationship Id="rId32" Type="http://schemas.openxmlformats.org/officeDocument/2006/relationships/hyperlink" Target="http://tthc.thuathienhue.gov.vn/Content/Thutuc/chitiet.aspx?iThuTuc=5015" TargetMode="External"/><Relationship Id="rId37" Type="http://schemas.openxmlformats.org/officeDocument/2006/relationships/hyperlink" Target="http://tthc.thuathienhue.gov.vn/Content/Thutuc/chitiet.aspx?iThuTuc=5010" TargetMode="External"/><Relationship Id="rId40" Type="http://schemas.openxmlformats.org/officeDocument/2006/relationships/hyperlink" Target="http://tthc.thuathienhue.gov.vn/Content/Thutuc/chitiet.aspx?iThuTuc=12614" TargetMode="External"/><Relationship Id="rId45" Type="http://schemas.openxmlformats.org/officeDocument/2006/relationships/hyperlink" Target="http://tthc.thuathienhue.gov.vn/Content/Thutuc/chitiet.aspx?iThuTuc=10945" TargetMode="External"/><Relationship Id="rId53" Type="http://schemas.openxmlformats.org/officeDocument/2006/relationships/hyperlink" Target="http://tthc.thuathienhue.gov.vn/Content/Thutuc/chitiet.aspx?iThuTuc=6534" TargetMode="External"/><Relationship Id="rId58" Type="http://schemas.openxmlformats.org/officeDocument/2006/relationships/hyperlink" Target="http://tthc.thuathienhue.gov.vn/Content/Thutuc/chitiet.aspx?iThuTuc=11013" TargetMode="External"/><Relationship Id="rId66" Type="http://schemas.openxmlformats.org/officeDocument/2006/relationships/hyperlink" Target="http://tthc.thuathienhue.gov.vn/Content/Thutuc/chitiet.aspx?iThuTuc=3548" TargetMode="External"/><Relationship Id="rId74" Type="http://schemas.openxmlformats.org/officeDocument/2006/relationships/hyperlink" Target="http://tthc.thuathienhue.gov.vn/Content/Thutuc/chitiet.aspx?iThuTuc=3569" TargetMode="External"/><Relationship Id="rId79" Type="http://schemas.openxmlformats.org/officeDocument/2006/relationships/hyperlink" Target="http://tthc.thuathienhue.gov.vn/Content/Thutuc/chitiet.aspx?iThuTuc=12334" TargetMode="External"/><Relationship Id="rId87" Type="http://schemas.openxmlformats.org/officeDocument/2006/relationships/hyperlink" Target="http://tthc.thuathienhue.gov.vn/Content/Thutuc/chitiet.aspx?iThuTuc=3573" TargetMode="External"/><Relationship Id="rId102" Type="http://schemas.openxmlformats.org/officeDocument/2006/relationships/hyperlink" Target="http://tthc.thuathienhue.gov.vn/Content/Thutuc/chitiet.aspx?iThuTuc=8070" TargetMode="External"/><Relationship Id="rId110" Type="http://schemas.openxmlformats.org/officeDocument/2006/relationships/hyperlink" Target="http://tthc.thuathienhue.gov.vn/Content/Thutuc/chitiet.aspx?iThuTuc=3576" TargetMode="External"/><Relationship Id="rId5" Type="http://schemas.openxmlformats.org/officeDocument/2006/relationships/hyperlink" Target="http://tthc.thuathienhue.gov.vn/Content/Thutuc/chitiet.aspx?iThuTuc=12904" TargetMode="External"/><Relationship Id="rId61" Type="http://schemas.openxmlformats.org/officeDocument/2006/relationships/hyperlink" Target="http://tthc.thuathienhue.gov.vn/Content/Thutuc/chitiet.aspx?iThuTuc=12233" TargetMode="External"/><Relationship Id="rId82" Type="http://schemas.openxmlformats.org/officeDocument/2006/relationships/hyperlink" Target="http://tthc.thuathienhue.gov.vn/Content/Thutuc/chitiet.aspx?iThuTuc=12699" TargetMode="External"/><Relationship Id="rId90" Type="http://schemas.openxmlformats.org/officeDocument/2006/relationships/hyperlink" Target="http://tthc.thuathienhue.gov.vn/Content/Thutuc/chitiet.aspx?iThuTuc=9623" TargetMode="External"/><Relationship Id="rId95" Type="http://schemas.openxmlformats.org/officeDocument/2006/relationships/hyperlink" Target="http://tthc.thuathienhue.gov.vn/Content/Thutuc/chitiet.aspx?iThuTuc=3589" TargetMode="External"/><Relationship Id="rId19" Type="http://schemas.openxmlformats.org/officeDocument/2006/relationships/hyperlink" Target="http://tthc.thuathienhue.gov.vn/Content/Thutuc/chitiet.aspx?iThuTuc=4711" TargetMode="External"/><Relationship Id="rId14" Type="http://schemas.openxmlformats.org/officeDocument/2006/relationships/hyperlink" Target="http://tthc.thuathienhue.gov.vn/Content/Thutuc/chitiet.aspx?iThuTuc=4726" TargetMode="External"/><Relationship Id="rId22" Type="http://schemas.openxmlformats.org/officeDocument/2006/relationships/hyperlink" Target="http://tthc.thuathienhue.gov.vn/Content/Thutuc/chitiet.aspx?iThuTuc=4708" TargetMode="External"/><Relationship Id="rId27" Type="http://schemas.openxmlformats.org/officeDocument/2006/relationships/hyperlink" Target="http://tthc.thuathienhue.gov.vn/Content/Thutuc/chitiet.aspx?iThuTuc=4699" TargetMode="External"/><Relationship Id="rId30" Type="http://schemas.openxmlformats.org/officeDocument/2006/relationships/hyperlink" Target="http://tthc.thuathienhue.gov.vn/Content/Thutuc/chitiet.aspx?iThuTuc=5017" TargetMode="External"/><Relationship Id="rId35" Type="http://schemas.openxmlformats.org/officeDocument/2006/relationships/hyperlink" Target="http://tthc.thuathienhue.gov.vn/Content/Thutuc/chitiet.aspx?iThuTuc=5012" TargetMode="External"/><Relationship Id="rId43" Type="http://schemas.openxmlformats.org/officeDocument/2006/relationships/hyperlink" Target="http://tthc.thuathienhue.gov.vn/Content/Thutuc/chitiet.aspx?iThuTuc=9594" TargetMode="External"/><Relationship Id="rId48" Type="http://schemas.openxmlformats.org/officeDocument/2006/relationships/hyperlink" Target="http://tthc.thuathienhue.gov.vn/Content/Thutuc/chitiet.aspx?iThuTuc=11181" TargetMode="External"/><Relationship Id="rId56" Type="http://schemas.openxmlformats.org/officeDocument/2006/relationships/hyperlink" Target="http://tthc.thuathienhue.gov.vn/Content/Thutuc/chitiet.aspx?iThuTuc=11494" TargetMode="External"/><Relationship Id="rId64" Type="http://schemas.openxmlformats.org/officeDocument/2006/relationships/hyperlink" Target="http://tthc.thuathienhue.gov.vn/Content/Thutuc/chitiet.aspx?iThuTuc=11198" TargetMode="External"/><Relationship Id="rId69" Type="http://schemas.openxmlformats.org/officeDocument/2006/relationships/hyperlink" Target="http://tthc.thuathienhue.gov.vn/Content/Thutuc/chitiet.aspx?iThuTuc=11643" TargetMode="External"/><Relationship Id="rId77" Type="http://schemas.openxmlformats.org/officeDocument/2006/relationships/hyperlink" Target="http://tthc.thuathienhue.gov.vn/Content/Thutuc/chitiet.aspx?iThuTuc=12340" TargetMode="External"/><Relationship Id="rId100" Type="http://schemas.openxmlformats.org/officeDocument/2006/relationships/hyperlink" Target="http://tthc.thuathienhue.gov.vn/Content/Thutuc/chitiet.aspx?iThuTuc=6674" TargetMode="External"/><Relationship Id="rId105" Type="http://schemas.openxmlformats.org/officeDocument/2006/relationships/hyperlink" Target="http://tthc.thuathienhue.gov.vn/Content/Thutuc/chitiet.aspx?iThuTuc=8067" TargetMode="External"/><Relationship Id="rId113" Type="http://schemas.openxmlformats.org/officeDocument/2006/relationships/theme" Target="theme/theme1.xml"/><Relationship Id="rId8" Type="http://schemas.openxmlformats.org/officeDocument/2006/relationships/hyperlink" Target="http://tthc.thuathienhue.gov.vn/Content/Thutuc/chitiet.aspx?iThuTuc=4732" TargetMode="External"/><Relationship Id="rId51" Type="http://schemas.openxmlformats.org/officeDocument/2006/relationships/hyperlink" Target="http://tthc.thuathienhue.gov.vn/Content/Thutuc/chitiet.aspx?iThuTuc=12667" TargetMode="External"/><Relationship Id="rId72" Type="http://schemas.openxmlformats.org/officeDocument/2006/relationships/hyperlink" Target="http://tthc.thuathienhue.gov.vn/Content/Thutuc/chitiet.aspx?iThuTuc=11640" TargetMode="External"/><Relationship Id="rId80" Type="http://schemas.openxmlformats.org/officeDocument/2006/relationships/hyperlink" Target="http://tthc.thuathienhue.gov.vn/Content/Thutuc/chitiet.aspx?iThuTuc=12333" TargetMode="External"/><Relationship Id="rId85" Type="http://schemas.openxmlformats.org/officeDocument/2006/relationships/hyperlink" Target="http://tthc.thuathienhue.gov.vn/Content/Thutuc/chitiet.aspx?iThuTuc=3575" TargetMode="External"/><Relationship Id="rId93" Type="http://schemas.openxmlformats.org/officeDocument/2006/relationships/hyperlink" Target="http://tthc.thuathienhue.gov.vn/Content/Thutuc/chitiet.aspx?iThuTuc=3591" TargetMode="External"/><Relationship Id="rId98" Type="http://schemas.openxmlformats.org/officeDocument/2006/relationships/hyperlink" Target="http://tthc.thuathienhue.gov.vn/Content/Thutuc/chitiet.aspx?iThuTuc=6676" TargetMode="External"/><Relationship Id="rId3" Type="http://schemas.openxmlformats.org/officeDocument/2006/relationships/webSettings" Target="webSettings.xml"/><Relationship Id="rId12" Type="http://schemas.openxmlformats.org/officeDocument/2006/relationships/hyperlink" Target="http://tthc.thuathienhue.gov.vn/Content/Thutuc/chitiet.aspx?iThuTuc=4728" TargetMode="External"/><Relationship Id="rId17" Type="http://schemas.openxmlformats.org/officeDocument/2006/relationships/hyperlink" Target="http://tthc.thuathienhue.gov.vn/Content/Thutuc/chitiet.aspx?iThuTuc=4714" TargetMode="External"/><Relationship Id="rId25" Type="http://schemas.openxmlformats.org/officeDocument/2006/relationships/hyperlink" Target="http://tthc.thuathienhue.gov.vn/Content/Thutuc/chitiet.aspx?iThuTuc=4701" TargetMode="External"/><Relationship Id="rId33" Type="http://schemas.openxmlformats.org/officeDocument/2006/relationships/hyperlink" Target="http://tthc.thuathienhue.gov.vn/Content/Thutuc/chitiet.aspx?iThuTuc=5014" TargetMode="External"/><Relationship Id="rId38" Type="http://schemas.openxmlformats.org/officeDocument/2006/relationships/hyperlink" Target="http://tthc.thuathienhue.gov.vn/Content/Thutuc/chitiet.aspx?iThuTuc=5009" TargetMode="External"/><Relationship Id="rId46" Type="http://schemas.openxmlformats.org/officeDocument/2006/relationships/hyperlink" Target="http://tthc.thuathienhue.gov.vn/Content/Thutuc/chitiet.aspx?iThuTuc=11183" TargetMode="External"/><Relationship Id="rId59" Type="http://schemas.openxmlformats.org/officeDocument/2006/relationships/hyperlink" Target="http://tthc.thuathienhue.gov.vn/Content/Thutuc/chitiet.aspx?iThuTuc=5855" TargetMode="External"/><Relationship Id="rId67" Type="http://schemas.openxmlformats.org/officeDocument/2006/relationships/hyperlink" Target="http://tthc.thuathienhue.gov.vn/Content/Thutuc/chitiet.aspx?iThuTuc=3546" TargetMode="External"/><Relationship Id="rId103" Type="http://schemas.openxmlformats.org/officeDocument/2006/relationships/hyperlink" Target="http://tthc.thuathienhue.gov.vn/Content/Thutuc/chitiet.aspx?iThuTuc=8069" TargetMode="External"/><Relationship Id="rId108" Type="http://schemas.openxmlformats.org/officeDocument/2006/relationships/hyperlink" Target="http://tthc.thuathienhue.gov.vn/Content/Thutuc/chitiet.aspx?iThuTuc=3578" TargetMode="External"/><Relationship Id="rId20" Type="http://schemas.openxmlformats.org/officeDocument/2006/relationships/hyperlink" Target="http://tthc.thuathienhue.gov.vn/Content/Thutuc/chitiet.aspx?iThuTuc=4710" TargetMode="External"/><Relationship Id="rId41" Type="http://schemas.openxmlformats.org/officeDocument/2006/relationships/hyperlink" Target="http://tthc.thuathienhue.gov.vn/Content/Thutuc/chitiet.aspx?iThuTuc=4739" TargetMode="External"/><Relationship Id="rId54" Type="http://schemas.openxmlformats.org/officeDocument/2006/relationships/hyperlink" Target="http://tthc.thuathienhue.gov.vn/Content/Thutuc/chitiet.aspx?iThuTuc=6533" TargetMode="External"/><Relationship Id="rId62" Type="http://schemas.openxmlformats.org/officeDocument/2006/relationships/hyperlink" Target="http://tthc.thuathienhue.gov.vn/Content/Thutuc/chitiet.aspx?iThuTuc=12232" TargetMode="External"/><Relationship Id="rId70" Type="http://schemas.openxmlformats.org/officeDocument/2006/relationships/hyperlink" Target="http://tthc.thuathienhue.gov.vn/Content/Thutuc/chitiet.aspx?iThuTuc=11642" TargetMode="External"/><Relationship Id="rId75" Type="http://schemas.openxmlformats.org/officeDocument/2006/relationships/hyperlink" Target="http://tthc.thuathienhue.gov.vn/Content/Thutuc/chitiet.aspx?iThuTuc=12332" TargetMode="External"/><Relationship Id="rId83" Type="http://schemas.openxmlformats.org/officeDocument/2006/relationships/hyperlink" Target="http://tthc.thuathienhue.gov.vn/Content/Thutuc/chitiet.aspx?iThuTuc=12698" TargetMode="External"/><Relationship Id="rId88" Type="http://schemas.openxmlformats.org/officeDocument/2006/relationships/hyperlink" Target="http://tthc.thuathienhue.gov.vn/Content/Thutuc/chitiet.aspx?iThuTuc=12588" TargetMode="External"/><Relationship Id="rId91" Type="http://schemas.openxmlformats.org/officeDocument/2006/relationships/hyperlink" Target="http://tthc.thuathienhue.gov.vn/Content/Thutuc/chitiet.aspx?iThuTuc=8064" TargetMode="External"/><Relationship Id="rId96" Type="http://schemas.openxmlformats.org/officeDocument/2006/relationships/hyperlink" Target="http://tthc.thuathienhue.gov.vn/Content/Thutuc/chitiet.aspx?iThuTuc=3588" TargetMode="External"/><Relationship Id="rId111" Type="http://schemas.openxmlformats.org/officeDocument/2006/relationships/hyperlink" Target="http://tthc.thuathienhue.gov.vn/Content/Thutuc/chitiet.aspx?iThuTuc=10381" TargetMode="External"/><Relationship Id="rId1" Type="http://schemas.openxmlformats.org/officeDocument/2006/relationships/styles" Target="styles.xml"/><Relationship Id="rId6" Type="http://schemas.openxmlformats.org/officeDocument/2006/relationships/hyperlink" Target="http://tthc.thuathienhue.gov.vn/Content/Thutuc/chitiet.aspx?iThuTuc=4810" TargetMode="External"/><Relationship Id="rId15" Type="http://schemas.openxmlformats.org/officeDocument/2006/relationships/hyperlink" Target="http://tthc.thuathienhue.gov.vn/Content/Thutuc/chitiet.aspx?iThuTuc=4717" TargetMode="External"/><Relationship Id="rId23" Type="http://schemas.openxmlformats.org/officeDocument/2006/relationships/hyperlink" Target="http://tthc.thuathienhue.gov.vn/Content/Thutuc/chitiet.aspx?iThuTuc=4707" TargetMode="External"/><Relationship Id="rId28" Type="http://schemas.openxmlformats.org/officeDocument/2006/relationships/hyperlink" Target="http://tthc.thuathienhue.gov.vn/Content/Thutuc/chitiet.aspx?iThuTuc=4696" TargetMode="External"/><Relationship Id="rId36" Type="http://schemas.openxmlformats.org/officeDocument/2006/relationships/hyperlink" Target="http://tthc.thuathienhue.gov.vn/Content/Thutuc/chitiet.aspx?iThuTuc=5011" TargetMode="External"/><Relationship Id="rId49" Type="http://schemas.openxmlformats.org/officeDocument/2006/relationships/hyperlink" Target="http://tthc.thuathienhue.gov.vn/Content/Thutuc/chitiet.aspx?iThuTuc=11180" TargetMode="External"/><Relationship Id="rId57" Type="http://schemas.openxmlformats.org/officeDocument/2006/relationships/hyperlink" Target="http://tthc.thuathienhue.gov.vn/Content/Thutuc/chitiet.aspx?iThuTuc=11493" TargetMode="External"/><Relationship Id="rId106" Type="http://schemas.openxmlformats.org/officeDocument/2006/relationships/hyperlink" Target="http://tthc.thuathienhue.gov.vn/Content/Thutuc/chitiet.aspx?iThuTuc=8066" TargetMode="External"/><Relationship Id="rId10" Type="http://schemas.openxmlformats.org/officeDocument/2006/relationships/hyperlink" Target="http://tthc.thuathienhue.gov.vn/Content/Thutuc/chitiet.aspx?iThuTuc=4730" TargetMode="External"/><Relationship Id="rId31" Type="http://schemas.openxmlformats.org/officeDocument/2006/relationships/hyperlink" Target="http://tthc.thuathienhue.gov.vn/Content/Thutuc/chitiet.aspx?iThuTuc=5016" TargetMode="External"/><Relationship Id="rId44" Type="http://schemas.openxmlformats.org/officeDocument/2006/relationships/hyperlink" Target="http://tthc.thuathienhue.gov.vn/Content/Thutuc/chitiet.aspx?iThuTuc=9593" TargetMode="External"/><Relationship Id="rId52" Type="http://schemas.openxmlformats.org/officeDocument/2006/relationships/hyperlink" Target="http://tthc.thuathienhue.gov.vn/Content/Thutuc/chitiet.aspx?iThuTuc=6535" TargetMode="External"/><Relationship Id="rId60" Type="http://schemas.openxmlformats.org/officeDocument/2006/relationships/hyperlink" Target="http://tthc.thuathienhue.gov.vn/Content/Thutuc/chitiet.aspx?iThuTuc=11978" TargetMode="External"/><Relationship Id="rId65" Type="http://schemas.openxmlformats.org/officeDocument/2006/relationships/hyperlink" Target="http://tthc.thuathienhue.gov.vn/Content/Thutuc/chitiet.aspx?iThuTuc=11197" TargetMode="External"/><Relationship Id="rId73" Type="http://schemas.openxmlformats.org/officeDocument/2006/relationships/hyperlink" Target="http://tthc.thuathienhue.gov.vn/Content/Thutuc/chitiet.aspx?iThuTuc=3570" TargetMode="External"/><Relationship Id="rId78" Type="http://schemas.openxmlformats.org/officeDocument/2006/relationships/hyperlink" Target="http://tthc.thuathienhue.gov.vn/Content/Thutuc/chitiet.aspx?iThuTuc=12335" TargetMode="External"/><Relationship Id="rId81" Type="http://schemas.openxmlformats.org/officeDocument/2006/relationships/hyperlink" Target="http://tthc.thuathienhue.gov.vn/Content/Thutuc/chitiet.aspx?iThuTuc=12700" TargetMode="External"/><Relationship Id="rId86" Type="http://schemas.openxmlformats.org/officeDocument/2006/relationships/hyperlink" Target="http://tthc.thuathienhue.gov.vn/Content/Thutuc/chitiet.aspx?iThuTuc=3574" TargetMode="External"/><Relationship Id="rId94" Type="http://schemas.openxmlformats.org/officeDocument/2006/relationships/hyperlink" Target="http://tthc.thuathienhue.gov.vn/Content/Thutuc/chitiet.aspx?iThuTuc=3590" TargetMode="External"/><Relationship Id="rId99" Type="http://schemas.openxmlformats.org/officeDocument/2006/relationships/hyperlink" Target="http://tthc.thuathienhue.gov.vn/Content/Thutuc/chitiet.aspx?iThuTuc=6675" TargetMode="External"/><Relationship Id="rId101" Type="http://schemas.openxmlformats.org/officeDocument/2006/relationships/hyperlink" Target="http://tthc.thuathienhue.gov.vn/Content/Thutuc/chitiet.aspx?iThuTuc=6673" TargetMode="External"/><Relationship Id="rId4" Type="http://schemas.openxmlformats.org/officeDocument/2006/relationships/hyperlink" Target="http://tthc.thuathienhue.gov.vn/Content/Thutuc/chitiet.aspx?iThuTuc=12905" TargetMode="External"/><Relationship Id="rId9" Type="http://schemas.openxmlformats.org/officeDocument/2006/relationships/hyperlink" Target="http://tthc.thuathienhue.gov.vn/Content/Thutuc/chitiet.aspx?iThuTuc=4731" TargetMode="External"/><Relationship Id="rId13" Type="http://schemas.openxmlformats.org/officeDocument/2006/relationships/hyperlink" Target="http://tthc.thuathienhue.gov.vn/Content/Thutuc/chitiet.aspx?iThuTuc=4727" TargetMode="External"/><Relationship Id="rId18" Type="http://schemas.openxmlformats.org/officeDocument/2006/relationships/hyperlink" Target="http://tthc.thuathienhue.gov.vn/Content/Thutuc/chitiet.aspx?iThuTuc=4713" TargetMode="External"/><Relationship Id="rId39" Type="http://schemas.openxmlformats.org/officeDocument/2006/relationships/hyperlink" Target="http://tthc.thuathienhue.gov.vn/Content/Thutuc/chitiet.aspx?iThuTuc=5008" TargetMode="External"/><Relationship Id="rId109" Type="http://schemas.openxmlformats.org/officeDocument/2006/relationships/hyperlink" Target="http://tthc.thuathienhue.gov.vn/Content/Thutuc/chitiet.aspx?iThuTuc=3577" TargetMode="External"/><Relationship Id="rId34" Type="http://schemas.openxmlformats.org/officeDocument/2006/relationships/hyperlink" Target="http://tthc.thuathienhue.gov.vn/Content/Thutuc/chitiet.aspx?iThuTuc=5013" TargetMode="External"/><Relationship Id="rId50" Type="http://schemas.openxmlformats.org/officeDocument/2006/relationships/hyperlink" Target="http://tthc.thuathienhue.gov.vn/Content/Thutuc/chitiet.aspx?iThuTuc=12668" TargetMode="External"/><Relationship Id="rId55" Type="http://schemas.openxmlformats.org/officeDocument/2006/relationships/hyperlink" Target="http://tthc.thuathienhue.gov.vn/Content/Thutuc/chitiet.aspx?iThuTuc=6532" TargetMode="External"/><Relationship Id="rId76" Type="http://schemas.openxmlformats.org/officeDocument/2006/relationships/hyperlink" Target="http://tthc.thuathienhue.gov.vn/Content/Thutuc/chitiet.aspx?iThuTuc=12331" TargetMode="External"/><Relationship Id="rId97" Type="http://schemas.openxmlformats.org/officeDocument/2006/relationships/hyperlink" Target="http://tthc.thuathienhue.gov.vn/Content/Thutuc/chitiet.aspx?iThuTuc=6677" TargetMode="External"/><Relationship Id="rId104" Type="http://schemas.openxmlformats.org/officeDocument/2006/relationships/hyperlink" Target="http://tthc.thuathienhue.gov.vn/Content/Thutuc/chitiet.aspx?iThuTuc=8068" TargetMode="External"/><Relationship Id="rId7" Type="http://schemas.openxmlformats.org/officeDocument/2006/relationships/hyperlink" Target="http://tthc.thuathienhue.gov.vn/Content/Thutuc/chitiet.aspx?iThuTuc=4809" TargetMode="External"/><Relationship Id="rId71" Type="http://schemas.openxmlformats.org/officeDocument/2006/relationships/hyperlink" Target="http://tthc.thuathienhue.gov.vn/Content/Thutuc/chitiet.aspx?iThuTuc=11641" TargetMode="External"/><Relationship Id="rId92" Type="http://schemas.openxmlformats.org/officeDocument/2006/relationships/hyperlink" Target="http://tthc.thuathienhue.gov.vn/Content/Thutuc/chitiet.aspx?iThuTuc=80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4209</Words>
  <Characters>23993</Characters>
  <Application>Microsoft Office Word</Application>
  <DocSecurity>0</DocSecurity>
  <Lines>199</Lines>
  <Paragraphs>56</Paragraphs>
  <ScaleCrop>false</ScaleCrop>
  <Company>Microsoft</Company>
  <LinksUpToDate>false</LinksUpToDate>
  <CharactersWithSpaces>28146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2019-10-26T04:03:00Z</dcterms:created>
  <dcterms:modified xsi:type="dcterms:W3CDTF">2019-10-26T04:12:00Z</dcterms:modified>
</cp:coreProperties>
</file>